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1A" w:rsidRDefault="007E788B">
      <w:pPr>
        <w:pStyle w:val="a3"/>
      </w:pPr>
      <w:r>
        <w:rPr>
          <w:rFonts w:ascii="한양신명조" w:eastAsia="한양신명조" w:hint="eastAsia"/>
          <w:sz w:val="18"/>
          <w:szCs w:val="18"/>
        </w:rPr>
        <w:t>최종 업데이트</w:t>
      </w:r>
      <w:r w:rsidR="007B50EF">
        <w:rPr>
          <w:rFonts w:ascii="한양신명조" w:eastAsia="한양신명조" w:hint="eastAsia"/>
          <w:sz w:val="18"/>
          <w:szCs w:val="18"/>
        </w:rPr>
        <w:t>: 202</w:t>
      </w:r>
      <w:r w:rsidR="007B50EF">
        <w:rPr>
          <w:rFonts w:ascii="한양신명조" w:eastAsia="한양신명조"/>
          <w:sz w:val="18"/>
          <w:szCs w:val="18"/>
        </w:rPr>
        <w:t>5</w:t>
      </w:r>
      <w:r>
        <w:rPr>
          <w:rFonts w:ascii="한양신명조" w:eastAsia="한양신명조" w:hint="eastAsia"/>
          <w:sz w:val="18"/>
          <w:szCs w:val="18"/>
        </w:rPr>
        <w:t xml:space="preserve">.09. </w:t>
      </w:r>
    </w:p>
    <w:p w:rsidR="00C17A1A" w:rsidRDefault="00C17A1A">
      <w:pPr>
        <w:pStyle w:val="a3"/>
        <w:rPr>
          <w:rFonts w:eastAsia="한양신명조"/>
        </w:rPr>
      </w:pPr>
    </w:p>
    <w:p w:rsidR="00C17A1A" w:rsidRDefault="007E788B">
      <w:pPr>
        <w:pStyle w:val="a3"/>
        <w:wordWrap/>
        <w:jc w:val="center"/>
      </w:pPr>
      <w:r>
        <w:rPr>
          <w:rFonts w:ascii="한양신명조" w:eastAsia="한양신명조" w:hint="eastAsia"/>
          <w:b/>
          <w:bCs/>
          <w:sz w:val="28"/>
          <w:szCs w:val="28"/>
        </w:rPr>
        <w:t>전가람 (</w:t>
      </w:r>
      <w:r w:rsidR="007B50EF">
        <w:rPr>
          <w:rFonts w:ascii="한양신명조" w:eastAsia="한양신명조"/>
          <w:b/>
          <w:bCs/>
          <w:sz w:val="28"/>
          <w:szCs w:val="28"/>
        </w:rPr>
        <w:t>JEON</w:t>
      </w:r>
      <w:r>
        <w:rPr>
          <w:rFonts w:ascii="한양신명조" w:eastAsia="한양신명조" w:hint="eastAsia"/>
          <w:b/>
          <w:bCs/>
          <w:sz w:val="28"/>
          <w:szCs w:val="28"/>
        </w:rPr>
        <w:t xml:space="preserve"> Ka</w:t>
      </w:r>
      <w:r w:rsidR="007B50EF">
        <w:rPr>
          <w:rFonts w:ascii="한양신명조" w:eastAsia="한양신명조"/>
          <w:b/>
          <w:bCs/>
          <w:sz w:val="28"/>
          <w:szCs w:val="28"/>
        </w:rPr>
        <w:t xml:space="preserve"> R</w:t>
      </w:r>
      <w:r>
        <w:rPr>
          <w:rFonts w:ascii="한양신명조" w:eastAsia="한양신명조" w:hint="eastAsia"/>
          <w:b/>
          <w:bCs/>
          <w:sz w:val="28"/>
          <w:szCs w:val="28"/>
        </w:rPr>
        <w:t>am)</w:t>
      </w:r>
    </w:p>
    <w:p w:rsidR="00C17A1A" w:rsidRDefault="007E788B">
      <w:pPr>
        <w:pStyle w:val="a3"/>
        <w:wordWrap/>
        <w:jc w:val="center"/>
      </w:pPr>
      <w:r>
        <w:rPr>
          <w:rFonts w:ascii="한양신명조" w:eastAsia="한양신명조" w:hint="eastAsia"/>
        </w:rPr>
        <w:t>Department of Sociology, Seoul National University</w:t>
      </w:r>
    </w:p>
    <w:p w:rsidR="00C17A1A" w:rsidRDefault="007E788B">
      <w:pPr>
        <w:pStyle w:val="a3"/>
        <w:wordWrap/>
        <w:jc w:val="center"/>
      </w:pPr>
      <w:r>
        <w:rPr>
          <w:rFonts w:ascii="한양신명조" w:eastAsia="한양신명조" w:hint="eastAsia"/>
        </w:rPr>
        <w:t xml:space="preserve">E-mail: </w:t>
      </w:r>
      <w:hyperlink r:id="rId6" w:history="1">
        <w:r>
          <w:rPr>
            <w:rStyle w:val="a4"/>
            <w:rFonts w:ascii="한양신명조" w:eastAsia="한양신명조" w:hint="eastAsia"/>
          </w:rPr>
          <w:t>jkr6208@snu.ac.kr</w:t>
        </w:r>
      </w:hyperlink>
    </w:p>
    <w:p w:rsidR="00C17A1A" w:rsidRDefault="00C17A1A">
      <w:pPr>
        <w:pStyle w:val="a3"/>
        <w:wordWrap/>
        <w:jc w:val="center"/>
        <w:rPr>
          <w:sz w:val="10"/>
          <w:szCs w:val="10"/>
        </w:rPr>
      </w:pPr>
    </w:p>
    <w:p w:rsidR="007B50EF" w:rsidRPr="007B50EF" w:rsidRDefault="007B50EF" w:rsidP="007B50EF">
      <w:pPr>
        <w:pStyle w:val="a3"/>
        <w:wordWrap/>
        <w:ind w:leftChars="100" w:left="200"/>
        <w:jc w:val="left"/>
        <w:rPr>
          <w:rFonts w:ascii="한양신명조" w:eastAsia="한양신명조"/>
          <w:color w:val="BF8F00" w:themeColor="accent4" w:themeShade="BF"/>
          <w:sz w:val="18"/>
        </w:rPr>
      </w:pPr>
      <w:r w:rsidRPr="007B50EF">
        <w:rPr>
          <w:rFonts w:ascii="한양신명조" w:eastAsia="한양신명조" w:hint="eastAsia"/>
          <w:color w:val="BF8F00" w:themeColor="accent4" w:themeShade="BF"/>
          <w:sz w:val="18"/>
        </w:rPr>
        <w:t xml:space="preserve">중등 국어교사 경험을 통해 섬세한 맥락에 기초한 </w:t>
      </w:r>
      <w:r w:rsidRPr="007B50EF">
        <w:rPr>
          <w:rFonts w:ascii="한양신명조" w:eastAsia="한양신명조"/>
          <w:color w:val="BF8F00" w:themeColor="accent4" w:themeShade="BF"/>
          <w:sz w:val="18"/>
        </w:rPr>
        <w:t>‘</w:t>
      </w:r>
      <w:r w:rsidRPr="007B50EF">
        <w:rPr>
          <w:rFonts w:ascii="한양신명조" w:eastAsia="한양신명조" w:hint="eastAsia"/>
          <w:color w:val="BF8F00" w:themeColor="accent4" w:themeShade="BF"/>
          <w:sz w:val="18"/>
        </w:rPr>
        <w:t>이해</w:t>
      </w:r>
      <w:r w:rsidRPr="007B50EF">
        <w:rPr>
          <w:rFonts w:ascii="한양신명조" w:eastAsia="한양신명조"/>
          <w:color w:val="BF8F00" w:themeColor="accent4" w:themeShade="BF"/>
          <w:sz w:val="18"/>
        </w:rPr>
        <w:t>’</w:t>
      </w:r>
      <w:r w:rsidRPr="007B50EF">
        <w:rPr>
          <w:rFonts w:ascii="한양신명조" w:eastAsia="한양신명조" w:hint="eastAsia"/>
          <w:color w:val="BF8F00" w:themeColor="accent4" w:themeShade="BF"/>
          <w:sz w:val="18"/>
        </w:rPr>
        <w:t>의 중요함을, 조경학 전공을 통해 실물 세계,</w:t>
      </w:r>
      <w:r w:rsidRPr="007B50EF">
        <w:rPr>
          <w:rFonts w:ascii="한양신명조" w:eastAsia="한양신명조"/>
          <w:color w:val="BF8F00" w:themeColor="accent4" w:themeShade="BF"/>
          <w:sz w:val="18"/>
        </w:rPr>
        <w:t xml:space="preserve"> </w:t>
      </w:r>
      <w:r w:rsidRPr="007B50EF">
        <w:rPr>
          <w:rFonts w:ascii="한양신명조" w:eastAsia="한양신명조" w:hint="eastAsia"/>
          <w:color w:val="BF8F00" w:themeColor="accent4" w:themeShade="BF"/>
          <w:sz w:val="18"/>
        </w:rPr>
        <w:t>경험 세계로서의 도시 공간을 감각과 물질 속에서 읽어나가는 일의 필요성을 체감했다. 사회학</w:t>
      </w:r>
      <w:r w:rsidRPr="007B50EF">
        <w:rPr>
          <w:rFonts w:ascii="한양신명조" w:eastAsia="한양신명조"/>
          <w:color w:val="BF8F00" w:themeColor="accent4" w:themeShade="BF"/>
          <w:sz w:val="18"/>
        </w:rPr>
        <w:t xml:space="preserve"> </w:t>
      </w:r>
      <w:r w:rsidRPr="007B50EF">
        <w:rPr>
          <w:rFonts w:ascii="한양신명조" w:eastAsia="한양신명조" w:hint="eastAsia"/>
          <w:color w:val="BF8F00" w:themeColor="accent4" w:themeShade="BF"/>
          <w:sz w:val="18"/>
        </w:rPr>
        <w:t>전공을 통해 도시 공간이 서로 다른 집합적 열망과 동기들이 교차와 헤게모니 구조 속에서 어떻게 특정한 방향으로 수렴되며 구성되어가는지를 역사적 맥락 속에서 바라보고 있다.</w:t>
      </w:r>
      <w:r w:rsidRPr="007B50EF">
        <w:rPr>
          <w:rFonts w:ascii="한양신명조" w:eastAsia="한양신명조"/>
          <w:color w:val="BF8F00" w:themeColor="accent4" w:themeShade="BF"/>
          <w:sz w:val="18"/>
        </w:rPr>
        <w:t xml:space="preserve"> </w:t>
      </w:r>
      <w:r w:rsidRPr="007B50EF">
        <w:rPr>
          <w:rFonts w:ascii="한양신명조" w:eastAsia="한양신명조" w:hint="eastAsia"/>
          <w:color w:val="BF8F00" w:themeColor="accent4" w:themeShade="BF"/>
          <w:sz w:val="18"/>
        </w:rPr>
        <w:t>최근에는 현대의 사회적 구성물로서의 문화유산의 생산 과정,</w:t>
      </w:r>
      <w:r w:rsidRPr="007B50EF">
        <w:rPr>
          <w:rFonts w:ascii="한양신명조" w:eastAsia="한양신명조"/>
          <w:color w:val="BF8F00" w:themeColor="accent4" w:themeShade="BF"/>
          <w:sz w:val="18"/>
        </w:rPr>
        <w:t xml:space="preserve"> </w:t>
      </w:r>
      <w:r w:rsidRPr="007B50EF">
        <w:rPr>
          <w:rFonts w:ascii="한양신명조" w:eastAsia="한양신명조" w:hint="eastAsia"/>
          <w:color w:val="BF8F00" w:themeColor="accent4" w:themeShade="BF"/>
          <w:sz w:val="18"/>
        </w:rPr>
        <w:t>그리고 그 과정에서 나타나는</w:t>
      </w:r>
      <w:r w:rsidRPr="007B50EF">
        <w:rPr>
          <w:rFonts w:ascii="한양신명조" w:eastAsia="한양신명조"/>
          <w:color w:val="BF8F00" w:themeColor="accent4" w:themeShade="BF"/>
          <w:sz w:val="18"/>
        </w:rPr>
        <w:t xml:space="preserve">, </w:t>
      </w:r>
      <w:r w:rsidRPr="007B50EF">
        <w:rPr>
          <w:rFonts w:ascii="한양신명조" w:eastAsia="한양신명조" w:hint="eastAsia"/>
          <w:color w:val="BF8F00" w:themeColor="accent4" w:themeShade="BF"/>
          <w:sz w:val="18"/>
        </w:rPr>
        <w:t>전통과 역사에 대한 재현과 전유의 사회적 행위 구조에 관심을 가지고 있다.</w:t>
      </w:r>
      <w:r w:rsidRPr="007B50EF">
        <w:rPr>
          <w:rFonts w:ascii="한양신명조" w:eastAsia="한양신명조"/>
          <w:color w:val="BF8F00" w:themeColor="accent4" w:themeShade="BF"/>
          <w:sz w:val="18"/>
        </w:rPr>
        <w:t xml:space="preserve"> </w:t>
      </w:r>
    </w:p>
    <w:p w:rsidR="007B50EF" w:rsidRPr="007B50EF" w:rsidRDefault="007B50EF" w:rsidP="007B50EF">
      <w:pPr>
        <w:pStyle w:val="a3"/>
        <w:wordWrap/>
        <w:jc w:val="left"/>
        <w:rPr>
          <w:sz w:val="10"/>
          <w:szCs w:val="10"/>
        </w:rPr>
      </w:pPr>
    </w:p>
    <w:p w:rsidR="00C17A1A" w:rsidRDefault="007E788B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학력</w:t>
      </w:r>
    </w:p>
    <w:p w:rsidR="00C17A1A" w:rsidRDefault="007E788B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.05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 w:rsidR="00C17A1A" w:rsidRDefault="007E788B">
      <w:pPr>
        <w:pStyle w:val="a3"/>
      </w:pPr>
      <w:r>
        <w:rPr>
          <w:rFonts w:ascii="한양신명조" w:eastAsia="한양신명조" w:hint="eastAsia"/>
        </w:rPr>
        <w:t xml:space="preserve">2023 </w:t>
      </w:r>
      <w:r>
        <w:rPr>
          <w:rFonts w:ascii="한양신명조" w:eastAsia="한양신명조" w:hAnsi="한양신명조" w:hint="eastAsia"/>
        </w:rPr>
        <w:t xml:space="preserve">– </w:t>
      </w:r>
      <w:r>
        <w:rPr>
          <w:rFonts w:ascii="한양신명조" w:eastAsia="한양신명조" w:hint="eastAsia"/>
        </w:rPr>
        <w:t>현재.</w:t>
      </w:r>
      <w:r>
        <w:tab/>
      </w:r>
      <w:r>
        <w:rPr>
          <w:rFonts w:ascii="한양신명조" w:eastAsia="한양신명조" w:hint="eastAsia"/>
        </w:rPr>
        <w:t>사</w:t>
      </w:r>
      <w:bookmarkStart w:id="0" w:name="OLE_LINK1"/>
      <w:bookmarkStart w:id="1" w:name="OLE_LINK2"/>
      <w:r>
        <w:rPr>
          <w:rFonts w:ascii="한양신명조" w:eastAsia="한양신명조" w:hint="eastAsia"/>
        </w:rPr>
        <w:t>회</w:t>
      </w:r>
      <w:bookmarkEnd w:id="0"/>
      <w:bookmarkEnd w:id="1"/>
      <w:r>
        <w:rPr>
          <w:rFonts w:ascii="한양신명조" w:eastAsia="한양신명조" w:hint="eastAsia"/>
        </w:rPr>
        <w:t>학 박사과정. 서울대학교 대학원</w:t>
      </w:r>
    </w:p>
    <w:p w:rsidR="00775E92" w:rsidRPr="00775E92" w:rsidRDefault="007E788B">
      <w:pPr>
        <w:pStyle w:val="a3"/>
        <w:rPr>
          <w:rFonts w:ascii="한양신명조" w:eastAsia="한양신명조" w:hint="eastAsia"/>
        </w:rPr>
      </w:pPr>
      <w:r>
        <w:rPr>
          <w:rFonts w:ascii="한양신명조" w:eastAsia="한양신명조" w:hint="eastAsia"/>
        </w:rPr>
        <w:t>2022.</w:t>
      </w:r>
      <w:r>
        <w:tab/>
      </w:r>
      <w:r>
        <w:tab/>
      </w:r>
      <w:r>
        <w:rPr>
          <w:rFonts w:ascii="한양신명조" w:eastAsia="한양신명조" w:hint="eastAsia"/>
        </w:rPr>
        <w:t>조경학 석사. 서울대학교 환경대학원 환경조경학과</w:t>
      </w:r>
    </w:p>
    <w:p w:rsidR="00C17A1A" w:rsidRDefault="007E788B">
      <w:pPr>
        <w:pStyle w:val="a3"/>
      </w:pPr>
      <w:r>
        <w:rPr>
          <w:rFonts w:ascii="한양신명조" w:eastAsia="한양신명조" w:hint="eastAsia"/>
        </w:rPr>
        <w:t>2016.</w:t>
      </w:r>
      <w:r>
        <w:tab/>
      </w:r>
      <w:r>
        <w:tab/>
      </w:r>
      <w:r>
        <w:rPr>
          <w:rFonts w:ascii="한양신명조" w:eastAsia="한양신명조" w:hint="eastAsia"/>
        </w:rPr>
        <w:t>문학사. 서울대학교 사범대학 국어교육과</w:t>
      </w:r>
    </w:p>
    <w:p w:rsidR="00C17A1A" w:rsidRDefault="00C17A1A">
      <w:pPr>
        <w:pStyle w:val="a3"/>
        <w:rPr>
          <w:rFonts w:eastAsia="한양신명조"/>
        </w:rPr>
      </w:pPr>
    </w:p>
    <w:p w:rsidR="00C17A1A" w:rsidRDefault="007E788B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관심 분야</w:t>
      </w:r>
    </w:p>
    <w:p w:rsidR="00C17A1A" w:rsidRDefault="007E788B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.05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 w:rsidR="00C17A1A" w:rsidRPr="00890A6C" w:rsidRDefault="007E788B">
      <w:pPr>
        <w:pStyle w:val="a3"/>
        <w:rPr>
          <w:rFonts w:ascii="한양신명조" w:eastAsia="한양신명조"/>
          <w:b/>
        </w:rPr>
      </w:pPr>
      <w:r w:rsidRPr="00890A6C">
        <w:rPr>
          <w:rFonts w:ascii="한양신명조" w:eastAsia="한양신명조" w:hint="eastAsia"/>
          <w:b/>
        </w:rPr>
        <w:t xml:space="preserve">◦ </w:t>
      </w:r>
      <w:r w:rsidR="00B3137B">
        <w:rPr>
          <w:rFonts w:ascii="한양신명조" w:eastAsia="한양신명조" w:hint="eastAsia"/>
          <w:b/>
        </w:rPr>
        <w:t>사회학의 세부 분과 내에서</w:t>
      </w:r>
    </w:p>
    <w:p w:rsidR="007E788B" w:rsidRDefault="00890A6C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공간사회학,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도시사회학,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역사사회학,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문화사회학</w:t>
      </w:r>
    </w:p>
    <w:p w:rsidR="007E788B" w:rsidRPr="00890A6C" w:rsidRDefault="007E788B">
      <w:pPr>
        <w:pStyle w:val="a3"/>
        <w:rPr>
          <w:rFonts w:ascii="한양신명조" w:eastAsia="한양신명조"/>
          <w:b/>
        </w:rPr>
      </w:pPr>
      <w:r w:rsidRPr="00890A6C">
        <w:rPr>
          <w:rFonts w:ascii="한양신명조" w:eastAsia="한양신명조" w:hint="eastAsia"/>
          <w:b/>
        </w:rPr>
        <w:t>◦ 연구 주제</w:t>
      </w:r>
      <w:r w:rsidR="00B3137B">
        <w:rPr>
          <w:rFonts w:ascii="한양신명조" w:eastAsia="한양신명조" w:hint="eastAsia"/>
          <w:b/>
        </w:rPr>
        <w:t xml:space="preserve"> 차원에서</w:t>
      </w:r>
    </w:p>
    <w:p w:rsidR="00890A6C" w:rsidRPr="00B3137B" w:rsidRDefault="00890A6C">
      <w:pPr>
        <w:pStyle w:val="a3"/>
        <w:rPr>
          <w:rFonts w:ascii="한양신명조" w:eastAsia="한양신명조"/>
          <w:u w:val="single"/>
        </w:rPr>
      </w:pPr>
      <w:r w:rsidRPr="00B3137B">
        <w:rPr>
          <w:rFonts w:ascii="한양신명조" w:eastAsia="한양신명조" w:hint="eastAsia"/>
          <w:u w:val="single"/>
        </w:rPr>
        <w:t>문화유산과 공간 정치</w:t>
      </w:r>
    </w:p>
    <w:p w:rsidR="00890A6C" w:rsidRDefault="00890A6C" w:rsidP="00B3137B">
      <w:pPr>
        <w:pStyle w:val="a3"/>
        <w:rPr>
          <w:rFonts w:ascii="한양신명조" w:eastAsia="한양신명조"/>
        </w:rPr>
      </w:pPr>
      <w:r w:rsidRPr="00890A6C">
        <w:rPr>
          <w:rFonts w:ascii="한양신명조" w:eastAsia="한양신명조" w:hint="eastAsia"/>
        </w:rPr>
        <w:t xml:space="preserve">→ “문화유산은 </w:t>
      </w:r>
      <w:r w:rsidR="00B3137B">
        <w:rPr>
          <w:rFonts w:ascii="한양신명조" w:eastAsia="한양신명조" w:hint="eastAsia"/>
        </w:rPr>
        <w:t>단순히 과거와 전통의 재현 또는 증언인가?</w:t>
      </w:r>
      <w:r w:rsidR="00B3137B">
        <w:rPr>
          <w:rFonts w:ascii="한양신명조" w:eastAsia="한양신명조"/>
        </w:rPr>
        <w:t xml:space="preserve"> </w:t>
      </w:r>
      <w:r w:rsidR="00B3137B">
        <w:rPr>
          <w:rFonts w:ascii="한양신명조" w:eastAsia="한양신명조" w:hint="eastAsia"/>
        </w:rPr>
        <w:t>오히려 문화유산은 지금 이 순간의</w:t>
      </w:r>
    </w:p>
    <w:p w:rsidR="00B3137B" w:rsidRDefault="00B3137B">
      <w:pPr>
        <w:pStyle w:val="a3"/>
        <w:rPr>
          <w:rFonts w:ascii="한양신명조" w:eastAsia="한양신명조"/>
        </w:rPr>
      </w:pPr>
      <w:r>
        <w:rPr>
          <w:rFonts w:ascii="한양신명조" w:eastAsia="한양신명조"/>
        </w:rPr>
        <w:t xml:space="preserve">    </w:t>
      </w:r>
      <w:r>
        <w:rPr>
          <w:rFonts w:ascii="한양신명조" w:eastAsia="한양신명조" w:hint="eastAsia"/>
        </w:rPr>
        <w:t>국가,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사회의 현상과 문제에 대한 공간적 대응이라는 차원에서 공간 정치의 한 도구로서</w:t>
      </w:r>
    </w:p>
    <w:p w:rsidR="00B3137B" w:rsidRPr="00890A6C" w:rsidRDefault="00B3137B">
      <w:pPr>
        <w:pStyle w:val="a3"/>
        <w:rPr>
          <w:rFonts w:ascii="한양신명조" w:eastAsia="한양신명조" w:hint="eastAsia"/>
        </w:rPr>
      </w:pPr>
      <w:r>
        <w:rPr>
          <w:rFonts w:ascii="한양신명조" w:eastAsia="한양신명조" w:hint="eastAsia"/>
        </w:rPr>
        <w:t xml:space="preserve"> </w:t>
      </w:r>
      <w:r>
        <w:rPr>
          <w:rFonts w:ascii="한양신명조" w:eastAsia="한양신명조"/>
        </w:rPr>
        <w:t xml:space="preserve">   </w:t>
      </w:r>
      <w:r>
        <w:rPr>
          <w:rFonts w:ascii="한양신명조" w:eastAsia="한양신명조" w:hint="eastAsia"/>
        </w:rPr>
        <w:t>작동하고 있는 것은 아닐까</w:t>
      </w:r>
      <w:r>
        <w:rPr>
          <w:rFonts w:ascii="한양신명조" w:eastAsia="한양신명조"/>
        </w:rPr>
        <w:t>?</w:t>
      </w:r>
      <w:r>
        <w:rPr>
          <w:rFonts w:ascii="한양신명조" w:eastAsia="한양신명조"/>
        </w:rPr>
        <w:t>”</w:t>
      </w:r>
    </w:p>
    <w:p w:rsidR="00890A6C" w:rsidRPr="00B3137B" w:rsidRDefault="00890A6C">
      <w:pPr>
        <w:pStyle w:val="a3"/>
        <w:rPr>
          <w:rFonts w:ascii="한양신명조" w:eastAsia="한양신명조"/>
          <w:u w:val="single"/>
        </w:rPr>
      </w:pPr>
      <w:r w:rsidRPr="00B3137B">
        <w:rPr>
          <w:rFonts w:ascii="한양신명조" w:eastAsia="한양신명조" w:hint="eastAsia"/>
          <w:u w:val="single"/>
        </w:rPr>
        <w:t>전통/역사의 재현과 전유</w:t>
      </w:r>
    </w:p>
    <w:p w:rsidR="00B3137B" w:rsidRDefault="00890A6C" w:rsidP="00890A6C">
      <w:pPr>
        <w:pStyle w:val="a3"/>
        <w:rPr>
          <w:rFonts w:ascii="한양신명조" w:eastAsia="한양신명조"/>
        </w:rPr>
      </w:pPr>
      <w:r w:rsidRPr="00890A6C">
        <w:rPr>
          <w:rFonts w:ascii="한양신명조" w:eastAsia="한양신명조" w:hint="eastAsia"/>
        </w:rPr>
        <w:t>→</w:t>
      </w:r>
      <w:r w:rsidR="00B3137B">
        <w:rPr>
          <w:rFonts w:ascii="한양신명조" w:eastAsia="한양신명조" w:hint="eastAsia"/>
        </w:rPr>
        <w:t xml:space="preserve"> </w:t>
      </w:r>
      <w:r w:rsidR="00B3137B">
        <w:rPr>
          <w:rFonts w:ascii="한양신명조" w:eastAsia="한양신명조"/>
        </w:rPr>
        <w:t>“</w:t>
      </w:r>
      <w:r w:rsidR="00B3137B">
        <w:rPr>
          <w:rFonts w:ascii="한양신명조" w:eastAsia="한양신명조" w:hint="eastAsia"/>
        </w:rPr>
        <w:t>문화유산은 전통과 역사를 재현하는 것을 넘어 동시대적으로 전유한 결과물인 것은 아닐까?</w:t>
      </w:r>
    </w:p>
    <w:p w:rsidR="00B3137B" w:rsidRDefault="00B3137B" w:rsidP="00B3137B">
      <w:pPr>
        <w:pStyle w:val="a3"/>
        <w:ind w:firstLineChars="200" w:firstLine="4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그렇다면 그 문화유산은 지금 여기에서 어떻게,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누구의 헤게모니와 동상이몽 속에서 재현,</w:t>
      </w:r>
    </w:p>
    <w:p w:rsidR="00B3137B" w:rsidRPr="00890A6C" w:rsidRDefault="00B3137B" w:rsidP="00B3137B">
      <w:pPr>
        <w:pStyle w:val="a3"/>
        <w:ind w:firstLineChars="200" w:firstLine="400"/>
        <w:rPr>
          <w:rFonts w:ascii="한양신명조" w:eastAsia="한양신명조" w:hint="eastAsia"/>
        </w:rPr>
      </w:pPr>
      <w:r>
        <w:rPr>
          <w:rFonts w:ascii="한양신명조" w:eastAsia="한양신명조" w:hint="eastAsia"/>
        </w:rPr>
        <w:t>전유되고 있는 것일까?</w:t>
      </w:r>
      <w:r>
        <w:rPr>
          <w:rFonts w:ascii="한양신명조" w:eastAsia="한양신명조"/>
        </w:rPr>
        <w:t>”</w:t>
      </w:r>
    </w:p>
    <w:p w:rsidR="00775E92" w:rsidRDefault="00775E92" w:rsidP="00775E92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lastRenderedPageBreak/>
        <w:t>연구</w:t>
      </w:r>
      <w:r>
        <w:rPr>
          <w:rFonts w:ascii="한양신명조" w:eastAsia="한양신명조"/>
          <w:b/>
          <w:bCs/>
          <w:sz w:val="24"/>
          <w:szCs w:val="24"/>
        </w:rPr>
        <w:t xml:space="preserve"> </w:t>
      </w:r>
      <w:r>
        <w:rPr>
          <w:rFonts w:ascii="한양신명조" w:eastAsia="한양신명조" w:hint="eastAsia"/>
          <w:b/>
          <w:bCs/>
          <w:sz w:val="24"/>
          <w:szCs w:val="24"/>
        </w:rPr>
        <w:t>대상과 주된 접근 방식</w:t>
      </w:r>
    </w:p>
    <w:p w:rsidR="00775E92" w:rsidRDefault="00775E92" w:rsidP="00775E92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5ACF5639" wp14:editId="5F2BB9C6">
                <wp:extent cx="5366385" cy="0"/>
                <wp:effectExtent l="5397" t="5397" r="5397" b="5397"/>
                <wp:docPr id="4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97A897" id="shape10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" strokeweight=".85pt">
                <o:lock v:ext="edit" shapetype="f"/>
                <w10:anchorlock/>
              </v:line>
            </w:pict>
          </mc:Fallback>
        </mc:AlternateContent>
      </w:r>
    </w:p>
    <w:p w:rsidR="00775E92" w:rsidRDefault="00775E92" w:rsidP="00775E92">
      <w:pPr>
        <w:pStyle w:val="a3"/>
        <w:rPr>
          <w:rFonts w:ascii="한양신명조" w:eastAsia="한양신명조"/>
        </w:rPr>
      </w:pPr>
      <w:r w:rsidRPr="00775E92">
        <w:rPr>
          <w:rFonts w:ascii="한양신명조" w:eastAsia="한양신명조" w:hint="eastAsia"/>
        </w:rPr>
        <w:t xml:space="preserve">◦ </w:t>
      </w:r>
      <w:r>
        <w:rPr>
          <w:rFonts w:ascii="한양신명조" w:eastAsia="한양신명조" w:hint="eastAsia"/>
        </w:rPr>
        <w:t xml:space="preserve">석사학위 논문에 이어 </w:t>
      </w:r>
      <w:r w:rsidRPr="00775E92">
        <w:rPr>
          <w:rFonts w:ascii="한양신명조" w:eastAsia="한양신명조" w:hint="eastAsia"/>
          <w:u w:val="single"/>
        </w:rPr>
        <w:t>경복궁</w:t>
      </w:r>
      <w:r>
        <w:rPr>
          <w:rFonts w:ascii="한양신명조" w:eastAsia="한양신명조" w:hint="eastAsia"/>
        </w:rPr>
        <w:t>을 주된 연구 대상으로 설정하고 있습니다.</w:t>
      </w:r>
    </w:p>
    <w:p w:rsidR="00775E92" w:rsidRDefault="00775E92" w:rsidP="00775E92">
      <w:pPr>
        <w:pStyle w:val="a3"/>
        <w:ind w:firstLine="195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박사과정에서는 해방 이후,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 xml:space="preserve">어떻게 경복궁이 현대의 유산으로서 상상되고 </w:t>
      </w:r>
      <w:r>
        <w:rPr>
          <w:rFonts w:ascii="한양신명조" w:eastAsia="한양신명조"/>
        </w:rPr>
        <w:t>(</w:t>
      </w:r>
      <w:r>
        <w:rPr>
          <w:rFonts w:ascii="한양신명조" w:eastAsia="한양신명조" w:hint="eastAsia"/>
        </w:rPr>
        <w:t>재)구성되었는지를</w:t>
      </w:r>
    </w:p>
    <w:p w:rsidR="00775E92" w:rsidRDefault="00775E92" w:rsidP="00775E92">
      <w:pPr>
        <w:pStyle w:val="a3"/>
        <w:ind w:firstLine="195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탐색해가는 연구를 진행하고 있습니다.</w:t>
      </w:r>
    </w:p>
    <w:p w:rsidR="00775E92" w:rsidRDefault="00775E92" w:rsidP="00775E92">
      <w:pPr>
        <w:pStyle w:val="a3"/>
        <w:rPr>
          <w:rFonts w:ascii="한양신명조" w:eastAsia="한양신명조"/>
        </w:rPr>
      </w:pPr>
      <w:r w:rsidRPr="00775E92">
        <w:rPr>
          <w:rFonts w:ascii="한양신명조" w:eastAsia="한양신명조" w:hint="eastAsia"/>
        </w:rPr>
        <w:t>◦</w:t>
      </w:r>
      <w:r>
        <w:rPr>
          <w:rFonts w:ascii="한양신명조" w:eastAsia="한양신명조" w:hint="eastAsia"/>
        </w:rPr>
        <w:t xml:space="preserve"> 사진,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영상</w:t>
      </w:r>
      <w:r>
        <w:rPr>
          <w:rFonts w:ascii="한양신명조" w:eastAsia="한양신명조"/>
        </w:rPr>
        <w:t xml:space="preserve">, </w:t>
      </w:r>
      <w:r>
        <w:rPr>
          <w:rFonts w:ascii="한양신명조" w:eastAsia="한양신명조" w:hint="eastAsia"/>
        </w:rPr>
        <w:t>도면,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지도</w:t>
      </w:r>
      <w:r>
        <w:rPr>
          <w:rFonts w:ascii="한양신명조" w:eastAsia="한양신명조"/>
        </w:rPr>
        <w:t xml:space="preserve">, </w:t>
      </w:r>
      <w:r>
        <w:rPr>
          <w:rFonts w:ascii="한양신명조" w:eastAsia="한양신명조" w:hint="eastAsia"/>
        </w:rPr>
        <w:t>지리지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등 사료 아카이브에 천착하여,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오늘날의 경험이 어떠한 역사적,</w:t>
      </w:r>
    </w:p>
    <w:p w:rsidR="00775E92" w:rsidRDefault="00775E92" w:rsidP="00775E92">
      <w:pPr>
        <w:pStyle w:val="a3"/>
        <w:ind w:firstLine="195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사회적 경로의존성 속에서 이어져왔는지를 역사사회학의 방법론 속에서 살피고자 합니다.</w:t>
      </w:r>
    </w:p>
    <w:p w:rsidR="00775E92" w:rsidRDefault="00775E92" w:rsidP="00775E92">
      <w:pPr>
        <w:pStyle w:val="a3"/>
        <w:rPr>
          <w:rFonts w:ascii="한양신명조" w:eastAsia="한양신명조"/>
        </w:rPr>
      </w:pPr>
      <w:r w:rsidRPr="00775E92">
        <w:rPr>
          <w:rFonts w:ascii="한양신명조" w:eastAsia="한양신명조" w:hint="eastAsia"/>
        </w:rPr>
        <w:t>◦</w:t>
      </w:r>
      <w:r>
        <w:rPr>
          <w:rFonts w:ascii="한양신명조" w:eastAsia="한양신명조" w:hint="eastAsia"/>
        </w:rPr>
        <w:t xml:space="preserve"> 이외에도 재현과 전유라는 차원에서 미디어 속 북한의 지배권력과 레짐의 자기재현,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공공 공간</w:t>
      </w:r>
    </w:p>
    <w:p w:rsidR="00775E92" w:rsidRPr="00775E92" w:rsidRDefault="00775E92" w:rsidP="00775E92">
      <w:pPr>
        <w:pStyle w:val="a3"/>
        <w:rPr>
          <w:rFonts w:ascii="한양신명조" w:eastAsia="한양신명조" w:hint="eastAsia"/>
        </w:rPr>
      </w:pPr>
      <w:r>
        <w:rPr>
          <w:rFonts w:ascii="한양신명조" w:eastAsia="한양신명조" w:hint="eastAsia"/>
        </w:rPr>
        <w:t xml:space="preserve"> 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속 다양한 행위자들의 의도 재현과 공간의 전유 등의 문제에 관심을 가지고 있습니다.</w:t>
      </w:r>
    </w:p>
    <w:p w:rsidR="00775E92" w:rsidRDefault="00775E92">
      <w:pPr>
        <w:pStyle w:val="a3"/>
        <w:spacing w:line="312" w:lineRule="auto"/>
        <w:rPr>
          <w:rFonts w:ascii="한양신명조" w:eastAsia="한양신명조"/>
          <w:b/>
          <w:bCs/>
          <w:sz w:val="24"/>
          <w:szCs w:val="24"/>
        </w:rPr>
      </w:pPr>
    </w:p>
    <w:p w:rsidR="00775E92" w:rsidRDefault="00775E92">
      <w:pPr>
        <w:pStyle w:val="a3"/>
        <w:spacing w:line="312" w:lineRule="auto"/>
        <w:rPr>
          <w:rFonts w:ascii="한양신명조" w:eastAsia="한양신명조"/>
          <w:b/>
          <w:bCs/>
          <w:sz w:val="24"/>
          <w:szCs w:val="24"/>
        </w:rPr>
      </w:pPr>
    </w:p>
    <w:p w:rsidR="00775E92" w:rsidRPr="00775E92" w:rsidRDefault="00775E92">
      <w:pPr>
        <w:pStyle w:val="a3"/>
        <w:spacing w:line="312" w:lineRule="auto"/>
        <w:rPr>
          <w:rFonts w:ascii="한양신명조" w:eastAsia="한양신명조" w:hint="eastAsia"/>
          <w:b/>
          <w:bCs/>
          <w:sz w:val="24"/>
          <w:szCs w:val="24"/>
        </w:rPr>
      </w:pPr>
    </w:p>
    <w:p w:rsidR="00C17A1A" w:rsidRDefault="007E788B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학술논문</w:t>
      </w:r>
    </w:p>
    <w:p w:rsidR="00C17A1A" w:rsidRDefault="007E788B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.05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 w:rsidR="007E788B" w:rsidRPr="007E788B" w:rsidRDefault="007E788B" w:rsidP="007E788B">
      <w:pPr>
        <w:pStyle w:val="a3"/>
        <w:ind w:left="800" w:hanging="800"/>
        <w:rPr>
          <w:rFonts w:ascii="한양신명조" w:eastAsia="한양신명조"/>
        </w:rPr>
      </w:pPr>
      <w:r w:rsidRPr="00775E92">
        <w:rPr>
          <w:rFonts w:ascii="한양신명조" w:eastAsia="한양신명조" w:hint="eastAsia"/>
          <w:b/>
        </w:rPr>
        <w:t>[학예지</w:t>
      </w:r>
      <w:r w:rsidRPr="00775E92">
        <w:rPr>
          <w:rFonts w:ascii="한양신명조" w:eastAsia="한양신명조"/>
          <w:b/>
        </w:rPr>
        <w:t>]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전가람(</w:t>
      </w:r>
      <w:r>
        <w:rPr>
          <w:rFonts w:ascii="한양신명조" w:eastAsia="한양신명조"/>
        </w:rPr>
        <w:t xml:space="preserve">2024), </w:t>
      </w:r>
      <w:r>
        <w:rPr>
          <w:rFonts w:ascii="한양신명조" w:eastAsia="한양신명조" w:hint="eastAsia"/>
        </w:rPr>
        <w:t>「1</w:t>
      </w:r>
      <w:r>
        <w:rPr>
          <w:rFonts w:ascii="한양신명조" w:eastAsia="한양신명조"/>
        </w:rPr>
        <w:t>990</w:t>
      </w:r>
      <w:r>
        <w:rPr>
          <w:rFonts w:ascii="한양신명조" w:eastAsia="한양신명조" w:hint="eastAsia"/>
        </w:rPr>
        <w:t>년대 초 수도권 광역화 속 열망의 교차점,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중동 신도시」, 『부천과 박물관』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 xml:space="preserve">2, </w:t>
      </w:r>
      <w:r>
        <w:rPr>
          <w:rFonts w:ascii="한양신명조" w:eastAsia="한양신명조"/>
        </w:rPr>
        <w:t>97-127</w:t>
      </w:r>
      <w:r>
        <w:rPr>
          <w:rFonts w:ascii="한양신명조" w:eastAsia="한양신명조" w:hint="eastAsia"/>
        </w:rPr>
        <w:t>.</w:t>
      </w:r>
    </w:p>
    <w:p w:rsidR="00C17A1A" w:rsidRDefault="009E1D7B">
      <w:pPr>
        <w:pStyle w:val="a3"/>
        <w:ind w:left="800" w:hanging="800"/>
        <w:rPr>
          <w:rFonts w:ascii="한양신명조" w:eastAsia="한양신명조"/>
        </w:rPr>
      </w:pPr>
      <w:r w:rsidRPr="00775E92">
        <w:rPr>
          <w:rFonts w:ascii="한양신명조" w:eastAsia="한양신명조" w:hint="eastAsia"/>
          <w:b/>
        </w:rPr>
        <w:t>[</w:t>
      </w:r>
      <w:r w:rsidRPr="00775E92">
        <w:rPr>
          <w:rFonts w:ascii="한양신명조" w:eastAsia="한양신명조"/>
          <w:b/>
        </w:rPr>
        <w:t>KCI]</w:t>
      </w:r>
      <w:r>
        <w:rPr>
          <w:rFonts w:ascii="한양신명조" w:eastAsia="한양신명조"/>
        </w:rPr>
        <w:t xml:space="preserve"> </w:t>
      </w:r>
      <w:r w:rsidR="007E788B">
        <w:rPr>
          <w:rFonts w:ascii="한양신명조" w:eastAsia="한양신명조" w:hint="eastAsia"/>
        </w:rPr>
        <w:t xml:space="preserve">전가람·김백영(2023), </w:t>
      </w:r>
      <w:bookmarkStart w:id="2" w:name="OLE_LINK3"/>
      <w:bookmarkStart w:id="3" w:name="OLE_LINK4"/>
      <w:bookmarkStart w:id="4" w:name="OLE_LINK7"/>
      <w:bookmarkStart w:id="5" w:name="OLE_LINK8"/>
      <w:r w:rsidR="007E788B">
        <w:rPr>
          <w:rFonts w:ascii="한양신명조" w:eastAsia="한양신명조" w:hint="eastAsia"/>
        </w:rPr>
        <w:t>「</w:t>
      </w:r>
      <w:bookmarkEnd w:id="2"/>
      <w:bookmarkEnd w:id="3"/>
      <w:r w:rsidR="007E788B">
        <w:rPr>
          <w:rFonts w:ascii="한양신명조" w:eastAsia="한양신명조" w:hint="eastAsia"/>
        </w:rPr>
        <w:t>귀환, 수용, 분산― 미군정기 전재민의 남한 유입과 인구 분산 정책의 전개</w:t>
      </w:r>
      <w:bookmarkStart w:id="6" w:name="OLE_LINK5"/>
      <w:bookmarkStart w:id="7" w:name="OLE_LINK6"/>
      <w:r w:rsidR="007E788B">
        <w:rPr>
          <w:rFonts w:ascii="한양신명조" w:eastAsia="한양신명조" w:hint="eastAsia"/>
        </w:rPr>
        <w:t xml:space="preserve">」, </w:t>
      </w:r>
      <w:bookmarkEnd w:id="6"/>
      <w:bookmarkEnd w:id="7"/>
      <w:r w:rsidR="007E788B">
        <w:rPr>
          <w:rFonts w:ascii="한양신명조" w:eastAsia="한양신명조" w:hint="eastAsia"/>
        </w:rPr>
        <w:t>『도시연구(역사·사회·문화)』, 도시사학회, 32, 113-154.</w:t>
      </w:r>
    </w:p>
    <w:bookmarkEnd w:id="4"/>
    <w:bookmarkEnd w:id="5"/>
    <w:p w:rsidR="009E1D7B" w:rsidRDefault="009E1D7B" w:rsidP="009E1D7B">
      <w:pPr>
        <w:pStyle w:val="a3"/>
        <w:ind w:left="800" w:hanging="800"/>
        <w:rPr>
          <w:rFonts w:ascii="한양신명조" w:eastAsia="한양신명조"/>
        </w:rPr>
      </w:pPr>
      <w:r w:rsidRPr="00775E92">
        <w:rPr>
          <w:rFonts w:ascii="한양신명조" w:eastAsia="한양신명조" w:hint="eastAsia"/>
          <w:b/>
        </w:rPr>
        <w:t>[학위]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전가람(</w:t>
      </w:r>
      <w:r>
        <w:rPr>
          <w:rFonts w:ascii="한양신명조" w:eastAsia="한양신명조"/>
        </w:rPr>
        <w:t xml:space="preserve">2022), </w:t>
      </w:r>
      <w:r>
        <w:rPr>
          <w:rFonts w:ascii="한양신명조" w:eastAsia="한양신명조" w:hint="eastAsia"/>
        </w:rPr>
        <w:t>「전시를 통한 통치 수행 공간 만들기로서 식민지 시기(</w:t>
      </w:r>
      <w:r>
        <w:rPr>
          <w:rFonts w:ascii="한양신명조" w:eastAsia="한양신명조"/>
        </w:rPr>
        <w:t xml:space="preserve">1908-1945) </w:t>
      </w:r>
      <w:r>
        <w:rPr>
          <w:rFonts w:ascii="한양신명조" w:eastAsia="한양신명조" w:hint="eastAsia"/>
        </w:rPr>
        <w:t>경복궁 개방 공간의 재편 과정」,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서울대학교 환경대학원 환경조경학과 석사학위논문.</w:t>
      </w:r>
    </w:p>
    <w:p w:rsidR="00C17A1A" w:rsidRDefault="009E1D7B">
      <w:pPr>
        <w:pStyle w:val="a3"/>
        <w:ind w:left="800" w:hanging="800"/>
        <w:rPr>
          <w:rFonts w:ascii="한양신명조" w:eastAsia="한양신명조"/>
        </w:rPr>
      </w:pPr>
      <w:r w:rsidRPr="00775E92">
        <w:rPr>
          <w:rFonts w:ascii="한양신명조" w:eastAsia="한양신명조"/>
          <w:b/>
        </w:rPr>
        <w:t>[KCI]</w:t>
      </w:r>
      <w:r>
        <w:rPr>
          <w:rFonts w:ascii="한양신명조" w:eastAsia="한양신명조"/>
        </w:rPr>
        <w:t xml:space="preserve"> </w:t>
      </w:r>
      <w:r w:rsidR="007E788B">
        <w:rPr>
          <w:rFonts w:ascii="한양신명조" w:eastAsia="한양신명조" w:hint="eastAsia"/>
        </w:rPr>
        <w:t>전가람·성종상(2021), 「박물관 전시를 활용한 통치의 장으로서 식민지 시기 경복궁 개방 공간의 재편 과정」, 『서울학연구』, 서울시립대학교 서울학연구소, 84, 39-91.</w:t>
      </w:r>
    </w:p>
    <w:p w:rsidR="00C17A1A" w:rsidRDefault="009E1D7B">
      <w:pPr>
        <w:pStyle w:val="a3"/>
        <w:ind w:left="800" w:hanging="800"/>
        <w:rPr>
          <w:rFonts w:ascii="한양신명조" w:eastAsia="한양신명조"/>
        </w:rPr>
      </w:pPr>
      <w:r w:rsidRPr="00775E92">
        <w:rPr>
          <w:rFonts w:ascii="한양신명조" w:eastAsia="한양신명조" w:hint="eastAsia"/>
          <w:b/>
        </w:rPr>
        <w:t>[</w:t>
      </w:r>
      <w:r w:rsidRPr="00775E92">
        <w:rPr>
          <w:rFonts w:ascii="한양신명조" w:eastAsia="한양신명조"/>
          <w:b/>
        </w:rPr>
        <w:t>KCI]</w:t>
      </w:r>
      <w:r>
        <w:rPr>
          <w:rFonts w:ascii="한양신명조" w:eastAsia="한양신명조"/>
        </w:rPr>
        <w:t xml:space="preserve"> </w:t>
      </w:r>
      <w:r w:rsidR="007E788B">
        <w:rPr>
          <w:rFonts w:ascii="한양신명조" w:eastAsia="한양신명조" w:hint="eastAsia"/>
        </w:rPr>
        <w:t xml:space="preserve">전가람·조경진(2020), 「지역 서사에 대한 예술적 담론장으로서의 에치고츠마리 아트 필드의 가능성 연구」, </w:t>
      </w:r>
      <w:bookmarkStart w:id="8" w:name="OLE_LINK9"/>
      <w:bookmarkStart w:id="9" w:name="OLE_LINK10"/>
      <w:r w:rsidR="007E788B">
        <w:rPr>
          <w:rFonts w:ascii="한양신명조" w:eastAsia="한양신명조" w:hint="eastAsia"/>
        </w:rPr>
        <w:t>『미학예술학연구』</w:t>
      </w:r>
      <w:bookmarkEnd w:id="8"/>
      <w:bookmarkEnd w:id="9"/>
      <w:r w:rsidR="007E788B">
        <w:rPr>
          <w:rFonts w:ascii="한양신명조" w:eastAsia="한양신명조" w:hint="eastAsia"/>
        </w:rPr>
        <w:t>, 한국미학예술학회, 59, 137-171.</w:t>
      </w:r>
    </w:p>
    <w:p w:rsidR="00C17A1A" w:rsidRDefault="009E1D7B">
      <w:pPr>
        <w:pStyle w:val="a3"/>
        <w:ind w:left="800" w:hanging="800"/>
        <w:rPr>
          <w:rFonts w:ascii="한양신명조" w:eastAsia="한양신명조"/>
        </w:rPr>
      </w:pPr>
      <w:r w:rsidRPr="00775E92">
        <w:rPr>
          <w:rFonts w:ascii="한양신명조" w:eastAsia="한양신명조" w:hint="eastAsia"/>
          <w:b/>
        </w:rPr>
        <w:t>[</w:t>
      </w:r>
      <w:r w:rsidRPr="00775E92">
        <w:rPr>
          <w:rFonts w:ascii="한양신명조" w:eastAsia="한양신명조"/>
          <w:b/>
        </w:rPr>
        <w:t>KCI]</w:t>
      </w:r>
      <w:r>
        <w:rPr>
          <w:rFonts w:ascii="한양신명조" w:eastAsia="한양신명조"/>
        </w:rPr>
        <w:t xml:space="preserve"> </w:t>
      </w:r>
      <w:r w:rsidR="007E788B">
        <w:rPr>
          <w:rFonts w:ascii="한양신명조" w:eastAsia="한양신명조" w:hint="eastAsia"/>
        </w:rPr>
        <w:t>전가람(2019), 「경관 개념의 동적 속성에 착안한 내러티브 중심 문인화 감상 교육 방안 연구 : 동아시아 고전 문학과의 융합 시도를 통하여」, 『미술교육논총』, 한국미술교육학회, 33(4), 27-62.</w:t>
      </w:r>
    </w:p>
    <w:p w:rsidR="00C17A1A" w:rsidRDefault="009E1D7B">
      <w:pPr>
        <w:pStyle w:val="a3"/>
        <w:ind w:left="800" w:hanging="800"/>
        <w:rPr>
          <w:rFonts w:ascii="한양신명조" w:eastAsia="한양신명조"/>
        </w:rPr>
      </w:pPr>
      <w:r w:rsidRPr="00775E92">
        <w:rPr>
          <w:rFonts w:ascii="한양신명조" w:eastAsia="한양신명조" w:hint="eastAsia"/>
          <w:b/>
        </w:rPr>
        <w:t>[</w:t>
      </w:r>
      <w:r w:rsidRPr="00775E92">
        <w:rPr>
          <w:rFonts w:ascii="한양신명조" w:eastAsia="한양신명조"/>
          <w:b/>
        </w:rPr>
        <w:t>KCI]</w:t>
      </w:r>
      <w:r>
        <w:rPr>
          <w:rFonts w:ascii="한양신명조" w:eastAsia="한양신명조"/>
        </w:rPr>
        <w:t xml:space="preserve"> </w:t>
      </w:r>
      <w:r w:rsidR="007E788B">
        <w:rPr>
          <w:rFonts w:ascii="한양신명조" w:eastAsia="한양신명조" w:hint="eastAsia"/>
        </w:rPr>
        <w:t>전가람(2017), 「국어-미술 융합 교육을 통한 고전시가의 ‘형상화’ 교육 방안 연구」, 『우리말교육현장연구』, 우리말교육현장학회, 11(2), 289-323.</w:t>
      </w:r>
    </w:p>
    <w:p w:rsidR="00C17A1A" w:rsidRDefault="00C17A1A">
      <w:pPr>
        <w:pStyle w:val="a3"/>
        <w:rPr>
          <w:rFonts w:eastAsia="한양신명조"/>
        </w:rPr>
      </w:pPr>
    </w:p>
    <w:p w:rsidR="00775E92" w:rsidRDefault="00775E92">
      <w:pPr>
        <w:pStyle w:val="a3"/>
        <w:rPr>
          <w:rFonts w:eastAsia="한양신명조" w:hint="eastAsia"/>
        </w:rPr>
      </w:pPr>
    </w:p>
    <w:p w:rsidR="00C17A1A" w:rsidRDefault="007E788B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lastRenderedPageBreak/>
        <w:t xml:space="preserve">출판물 </w:t>
      </w:r>
      <w:r>
        <w:rPr>
          <w:rFonts w:ascii="한양신명조" w:eastAsia="한양신명조" w:hint="eastAsia"/>
          <w:b/>
          <w:bCs/>
        </w:rPr>
        <w:t>(연구보고서, 저서, 교과서)</w:t>
      </w:r>
    </w:p>
    <w:p w:rsidR="00C17A1A" w:rsidRDefault="007E788B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.05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 w:rsidR="00C17A1A" w:rsidRPr="00775E92" w:rsidRDefault="007E788B">
      <w:pPr>
        <w:pStyle w:val="a3"/>
        <w:ind w:left="800" w:hanging="800"/>
        <w:rPr>
          <w:rFonts w:ascii="한양신명조" w:eastAsia="한양신명조"/>
          <w:b/>
        </w:rPr>
      </w:pPr>
      <w:r w:rsidRPr="00775E92">
        <w:rPr>
          <w:rFonts w:ascii="한양신명조" w:eastAsia="한양신명조" w:hint="eastAsia"/>
          <w:b/>
        </w:rPr>
        <w:t>2021. 5.</w:t>
      </w:r>
    </w:p>
    <w:p w:rsidR="00C17A1A" w:rsidRDefault="007E788B"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&lt;ABOUT DMZ: 릴리브 파주&gt; 공동 저자</w:t>
      </w:r>
    </w:p>
    <w:p w:rsidR="00C17A1A" w:rsidRDefault="007E788B"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- 수록 원고: “시선의 여행길”(단독 원고 / 편집: 박한솔)</w:t>
      </w:r>
    </w:p>
    <w:p w:rsidR="00C17A1A" w:rsidRPr="00775E92" w:rsidRDefault="007E788B">
      <w:pPr>
        <w:pStyle w:val="a3"/>
        <w:ind w:left="800" w:hanging="800"/>
        <w:rPr>
          <w:rFonts w:ascii="한양신명조" w:eastAsia="한양신명조"/>
          <w:b/>
        </w:rPr>
      </w:pPr>
      <w:r w:rsidRPr="00775E92">
        <w:rPr>
          <w:rFonts w:ascii="한양신명조" w:eastAsia="한양신명조" w:hint="eastAsia"/>
          <w:b/>
        </w:rPr>
        <w:t>2020. 01. ~ 현재</w:t>
      </w:r>
    </w:p>
    <w:p w:rsidR="00C17A1A" w:rsidRDefault="007E788B"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도시경관매거진 &lt;ULC: Urban Landscape Catalog&gt; 공동 저자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75E92" w:rsidTr="00775E92"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775E92" w:rsidRDefault="00775E92" w:rsidP="00775E92">
            <w:pPr>
              <w:pStyle w:val="a3"/>
              <w:ind w:left="800" w:hanging="800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>: &lt;ULC Vol.0 새로운 시작의 시작: 도시 경관의 경계로부터&gt;(2020. 1. / 창간준비호)</w:t>
            </w:r>
          </w:p>
          <w:p w:rsidR="00775E92" w:rsidRDefault="00775E92" w:rsidP="00775E92">
            <w:pPr>
              <w:pStyle w:val="a3"/>
              <w:ind w:left="800" w:hanging="800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 xml:space="preserve">: &lt;ULC Vol.1 새로운 기억, 연출된 과거&gt;(2020. 7.) </w:t>
            </w:r>
          </w:p>
          <w:p w:rsidR="00775E92" w:rsidRDefault="00775E92" w:rsidP="00775E92">
            <w:pPr>
              <w:pStyle w:val="a3"/>
              <w:ind w:left="800" w:hanging="800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 xml:space="preserve">  - 수록 원고: “조경 비평은 열린 언어가 될 것인가, 닫힌 언어가 될 것인가?”</w:t>
            </w:r>
          </w:p>
          <w:p w:rsidR="00775E92" w:rsidRDefault="00775E92" w:rsidP="00775E92">
            <w:pPr>
              <w:pStyle w:val="a3"/>
              <w:ind w:left="800" w:hanging="800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>: &lt;ULC Vol.2 새로운 시작의 시작: 도시 경관의 경계로부터&gt;(2021. 4.)</w:t>
            </w:r>
          </w:p>
          <w:p w:rsidR="00775E92" w:rsidRDefault="00775E92" w:rsidP="00775E92">
            <w:pPr>
              <w:pStyle w:val="a3"/>
              <w:ind w:left="800" w:hanging="800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 xml:space="preserve">  - 수록 원고:  “‘감응’으로서의 장소 읽기를 위하여”</w:t>
            </w:r>
          </w:p>
          <w:p w:rsidR="00775E92" w:rsidRDefault="00775E92" w:rsidP="00775E92">
            <w:pPr>
              <w:pStyle w:val="a3"/>
              <w:ind w:left="800" w:hanging="800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>: &lt;ULC Vol.3 도시에 흐르는 시간&gt;(2021. 9.)</w:t>
            </w:r>
          </w:p>
          <w:p w:rsidR="00775E92" w:rsidRDefault="00775E92" w:rsidP="00775E92">
            <w:pPr>
              <w:pStyle w:val="a3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 xml:space="preserve">  - 수록 원고: “‘소비되어버리는’ 역사를 위한 변론”</w:t>
            </w:r>
          </w:p>
          <w:p w:rsidR="00775E92" w:rsidRDefault="00775E92" w:rsidP="00775E92">
            <w:pPr>
              <w:pStyle w:val="a3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>: &lt;ULC Vol.4 나의 조경 연구기&gt;(2022. 6.)</w:t>
            </w:r>
          </w:p>
          <w:p w:rsidR="00775E92" w:rsidRPr="00775E92" w:rsidRDefault="00775E92">
            <w:pPr>
              <w:pStyle w:val="a3"/>
              <w:rPr>
                <w:rFonts w:ascii="한양신명조" w:eastAsia="한양신명조" w:hint="eastAsia"/>
              </w:rPr>
            </w:pPr>
            <w:r>
              <w:rPr>
                <w:rFonts w:ascii="한양신명조" w:eastAsia="한양신명조" w:hint="eastAsia"/>
              </w:rPr>
              <w:t xml:space="preserve">  - 수록 원고: “조경이지만, 꽤나 조경에서 먼”</w:t>
            </w:r>
          </w:p>
        </w:tc>
      </w:tr>
    </w:tbl>
    <w:p w:rsidR="00C17A1A" w:rsidRPr="00775E92" w:rsidRDefault="007E788B">
      <w:pPr>
        <w:pStyle w:val="a3"/>
        <w:rPr>
          <w:rFonts w:ascii="한양신명조" w:eastAsia="한양신명조"/>
          <w:b/>
        </w:rPr>
      </w:pPr>
      <w:r w:rsidRPr="00775E92">
        <w:rPr>
          <w:rFonts w:ascii="한양신명조" w:eastAsia="한양신명조" w:hint="eastAsia"/>
          <w:b/>
        </w:rPr>
        <w:t>2020. 3.</w:t>
      </w:r>
    </w:p>
    <w:p w:rsidR="00C17A1A" w:rsidRDefault="007E788B">
      <w:pPr>
        <w:pStyle w:val="a3"/>
        <w:rPr>
          <w:rFonts w:ascii="한양신명조" w:eastAsia="한양신명조" w:hAnsi="한양신명조"/>
          <w:spacing w:val="-20"/>
        </w:rPr>
      </w:pPr>
      <w:r>
        <w:rPr>
          <w:rFonts w:ascii="한양신명조" w:eastAsia="한양신명조" w:hAnsi="한양신명조" w:hint="eastAsia"/>
          <w:spacing w:val="-20"/>
        </w:rPr>
        <w:t>전가람, 「인구과소지역인 에치고츠마리 아트 필드에서 외지인의 참여 행위가 형성하는 경관 리터러시의 지속가능성 연구(人口過疎地域の越後妻里アートフィールドにおいて外地人の参加行為が形成する景観リテラシーの持続可能性の研究)」, 서울대학교 일본연구소 대학원생 현지조사 보고서.</w:t>
      </w:r>
    </w:p>
    <w:p w:rsidR="00C17A1A" w:rsidRPr="00775E92" w:rsidRDefault="007E788B">
      <w:pPr>
        <w:pStyle w:val="a3"/>
        <w:rPr>
          <w:rFonts w:ascii="한양신명조" w:eastAsia="한양신명조"/>
          <w:b/>
        </w:rPr>
      </w:pPr>
      <w:r w:rsidRPr="00775E92">
        <w:rPr>
          <w:rFonts w:ascii="한양신명조" w:eastAsia="한양신명조" w:hint="eastAsia"/>
          <w:b/>
        </w:rPr>
        <w:t>2021. 7.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「신철원 70년 두런두런 이야기 지도」 (공동 제작 / 담당 분야: 도시 형성사와 도시 경관 기록물 비교 연구)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 xml:space="preserve">「샘나는 마을 도시재생 뉴딜사업 신철원 스토리텔링 보고서」(공동 제작 / 담당 분야: 토양 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분석을 활용한 신철원 도시 형성사 연구 &amp; 지역 교육 프로그램의 방향성 및 사례 연구)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 xml:space="preserve">『신철원 스토리텔링북』(공동 제작 / 담당 분야: 지질학적 특성을 바탕으로 한 도시 형성 과 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정 분석)</w:t>
      </w:r>
    </w:p>
    <w:p w:rsidR="00C17A1A" w:rsidRDefault="00C17A1A">
      <w:pPr>
        <w:pStyle w:val="a3"/>
        <w:rPr>
          <w:rFonts w:eastAsia="한양신명조"/>
        </w:rPr>
      </w:pPr>
    </w:p>
    <w:p w:rsidR="00775E92" w:rsidRDefault="00775E92">
      <w:pPr>
        <w:pStyle w:val="a3"/>
        <w:rPr>
          <w:rFonts w:eastAsia="한양신명조"/>
        </w:rPr>
      </w:pPr>
    </w:p>
    <w:p w:rsidR="00775E92" w:rsidRDefault="00775E92">
      <w:pPr>
        <w:pStyle w:val="a3"/>
        <w:rPr>
          <w:rFonts w:eastAsia="한양신명조"/>
        </w:rPr>
      </w:pPr>
    </w:p>
    <w:p w:rsidR="00775E92" w:rsidRDefault="00775E92">
      <w:pPr>
        <w:pStyle w:val="a3"/>
        <w:rPr>
          <w:rFonts w:eastAsia="한양신명조" w:hint="eastAsia"/>
        </w:rPr>
      </w:pPr>
    </w:p>
    <w:p w:rsidR="00C17A1A" w:rsidRDefault="007E788B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lastRenderedPageBreak/>
        <w:t>학술발표</w:t>
      </w:r>
    </w:p>
    <w:p w:rsidR="00C17A1A" w:rsidRDefault="007E788B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.05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 w:rsidR="007E788B" w:rsidRDefault="007E788B">
      <w:pPr>
        <w:pStyle w:val="a3"/>
        <w:ind w:left="800" w:hanging="800"/>
        <w:rPr>
          <w:rFonts w:ascii="한양신명조" w:eastAsia="한양신명조"/>
        </w:rPr>
      </w:pPr>
      <w:bookmarkStart w:id="10" w:name="OLE_LINK14"/>
      <w:r>
        <w:rPr>
          <w:rFonts w:ascii="한양신명조" w:eastAsia="한양신명조" w:hint="eastAsia"/>
        </w:rPr>
        <w:t>전가람,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/>
        </w:rPr>
        <w:t>“</w:t>
      </w:r>
      <w:r>
        <w:rPr>
          <w:rFonts w:ascii="한양신명조" w:eastAsia="한양신명조" w:hint="eastAsia"/>
        </w:rPr>
        <w:t>광화문 월대 복원: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수도 상징공간의 탈식민을 둘러싼 욕망과 상상의 교차점</w:t>
      </w:r>
      <w:r>
        <w:rPr>
          <w:rFonts w:ascii="한양신명조" w:eastAsia="한양신명조"/>
        </w:rPr>
        <w:t>”</w:t>
      </w:r>
      <w:r>
        <w:rPr>
          <w:rFonts w:ascii="한양신명조" w:eastAsia="한양신명조"/>
        </w:rPr>
        <w:t xml:space="preserve">, </w:t>
      </w:r>
      <w:r>
        <w:rPr>
          <w:rFonts w:ascii="한양신명조" w:eastAsia="한양신명조" w:hint="eastAsia"/>
        </w:rPr>
        <w:t xml:space="preserve">한국공간환경학회 </w:t>
      </w:r>
      <w:r>
        <w:rPr>
          <w:rFonts w:ascii="한양신명조" w:eastAsia="한양신명조"/>
        </w:rPr>
        <w:t>2024</w:t>
      </w:r>
      <w:r>
        <w:rPr>
          <w:rFonts w:ascii="한양신명조" w:eastAsia="한양신명조" w:hint="eastAsia"/>
        </w:rPr>
        <w:t>년도 추계학술대회: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현대도시의 진단과 대안 탐색,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한국공간환경학회,</w:t>
      </w:r>
      <w:r>
        <w:rPr>
          <w:rFonts w:ascii="한양신명조" w:eastAsia="한양신명조"/>
        </w:rPr>
        <w:t xml:space="preserve"> 2024.11.15.</w:t>
      </w:r>
    </w:p>
    <w:p w:rsidR="007E788B" w:rsidRDefault="007E788B">
      <w:pPr>
        <w:pStyle w:val="a3"/>
        <w:ind w:left="800" w:hanging="800"/>
        <w:rPr>
          <w:rFonts w:ascii="한양신명조" w:eastAsia="한양신명조"/>
        </w:rPr>
      </w:pPr>
      <w:bookmarkStart w:id="11" w:name="OLE_LINK15"/>
      <w:bookmarkEnd w:id="10"/>
      <w:r>
        <w:rPr>
          <w:rFonts w:ascii="한양신명조" w:eastAsia="한양신명조" w:hint="eastAsia"/>
        </w:rPr>
        <w:t>전가람</w:t>
      </w:r>
      <w:r>
        <w:rPr>
          <w:rFonts w:ascii="한양신명조" w:eastAsia="한양신명조"/>
        </w:rPr>
        <w:t xml:space="preserve">, </w:t>
      </w:r>
      <w:r>
        <w:rPr>
          <w:rFonts w:ascii="한양신명조" w:eastAsia="한양신명조"/>
        </w:rPr>
        <w:t>“</w:t>
      </w:r>
      <w:r>
        <w:rPr>
          <w:rFonts w:ascii="한양신명조" w:eastAsia="한양신명조" w:hint="eastAsia"/>
        </w:rPr>
        <w:t>텍스트마이닝 기법을 활용한 경복궁의 장소성 해석:</w:t>
      </w:r>
      <w:r>
        <w:rPr>
          <w:rFonts w:ascii="한양신명조" w:eastAsia="한양신명조"/>
        </w:rPr>
        <w:t xml:space="preserve"> 1920~1940</w:t>
      </w:r>
      <w:r>
        <w:rPr>
          <w:rFonts w:ascii="한양신명조" w:eastAsia="한양신명조" w:hint="eastAsia"/>
        </w:rPr>
        <w:t>년의 잡지와 『조선일보』 기사를 중심으로</w:t>
      </w:r>
      <w:r>
        <w:rPr>
          <w:rFonts w:ascii="한양신명조" w:eastAsia="한양신명조"/>
        </w:rPr>
        <w:t>”</w:t>
      </w:r>
      <w:r>
        <w:rPr>
          <w:rFonts w:ascii="한양신명조" w:eastAsia="한양신명조"/>
        </w:rPr>
        <w:t xml:space="preserve">, </w:t>
      </w:r>
      <w:r>
        <w:rPr>
          <w:rFonts w:ascii="한양신명조" w:eastAsia="한양신명조" w:hint="eastAsia"/>
        </w:rPr>
        <w:t xml:space="preserve">제3회 서울대학교 국사학과 </w:t>
      </w:r>
      <w:r>
        <w:rPr>
          <w:rFonts w:ascii="한양신명조" w:eastAsia="한양신명조"/>
        </w:rPr>
        <w:t>BK21</w:t>
      </w:r>
      <w:r>
        <w:rPr>
          <w:rFonts w:ascii="한양신명조" w:eastAsia="한양신명조" w:hint="eastAsia"/>
        </w:rPr>
        <w:t>사업단 국제학술대회,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 xml:space="preserve">서울대학교 국사학과 </w:t>
      </w:r>
      <w:r>
        <w:rPr>
          <w:rFonts w:ascii="한양신명조" w:eastAsia="한양신명조"/>
        </w:rPr>
        <w:t>BK21</w:t>
      </w:r>
      <w:r>
        <w:rPr>
          <w:rFonts w:ascii="한양신명조" w:eastAsia="한양신명조" w:hint="eastAsia"/>
        </w:rPr>
        <w:t>사업단</w:t>
      </w:r>
      <w:r>
        <w:rPr>
          <w:rFonts w:ascii="한양신명조" w:eastAsia="한양신명조"/>
        </w:rPr>
        <w:t>,  2022.02.10.</w:t>
      </w:r>
    </w:p>
    <w:bookmarkEnd w:id="11"/>
    <w:p w:rsidR="00C17A1A" w:rsidRDefault="007E788B">
      <w:pPr>
        <w:pStyle w:val="a3"/>
        <w:ind w:left="800" w:hanging="800"/>
      </w:pPr>
      <w:r>
        <w:rPr>
          <w:rFonts w:ascii="한양신명조" w:eastAsia="한양신명조" w:hint="eastAsia"/>
        </w:rPr>
        <w:t>전가람·조경진</w:t>
      </w:r>
      <w:r>
        <w:rPr>
          <w:rFonts w:ascii="한양신명조" w:eastAsia="한양신명조"/>
        </w:rPr>
        <w:t>,</w:t>
      </w:r>
      <w:r>
        <w:rPr>
          <w:rFonts w:ascii="한양신명조" w:eastAsia="한양신명조" w:hint="eastAsia"/>
        </w:rPr>
        <w:t xml:space="preserve"> “일본 에치고츠마리(越後妻有) 아트 필드의 지역 서사 소통 구조가 지닌 정체성의 정치성 : 서사 행위 주체의 경관 구성 양태를 중심으로”</w:t>
      </w:r>
      <w:r>
        <w:rPr>
          <w:rFonts w:ascii="한양신명조" w:eastAsia="한양신명조"/>
        </w:rPr>
        <w:t>,</w:t>
      </w:r>
      <w:r>
        <w:rPr>
          <w:rFonts w:ascii="한양신명조" w:eastAsia="한양신명조" w:hint="eastAsia"/>
        </w:rPr>
        <w:t xml:space="preserve"> 한국미학예술학회 2019년도 가을 정기학술대회: 문화예술 수용과 번역의 가능성</w:t>
      </w:r>
      <w:r>
        <w:rPr>
          <w:rFonts w:ascii="한양신명조" w:eastAsia="한양신명조"/>
        </w:rPr>
        <w:t>,</w:t>
      </w:r>
      <w:r>
        <w:rPr>
          <w:rFonts w:ascii="한양신명조" w:eastAsia="한양신명조" w:hint="eastAsia"/>
        </w:rPr>
        <w:t xml:space="preserve"> 한국미학예술학회,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2019.10.19.</w:t>
      </w:r>
    </w:p>
    <w:p w:rsidR="00C17A1A" w:rsidRDefault="00C17A1A">
      <w:pPr>
        <w:pStyle w:val="a3"/>
        <w:rPr>
          <w:rFonts w:eastAsia="한양신명조"/>
        </w:rPr>
      </w:pPr>
    </w:p>
    <w:p w:rsidR="00775E92" w:rsidRDefault="00775E92">
      <w:pPr>
        <w:pStyle w:val="a3"/>
        <w:rPr>
          <w:rFonts w:eastAsia="한양신명조" w:hint="eastAsia"/>
        </w:rPr>
      </w:pPr>
    </w:p>
    <w:p w:rsidR="00775E92" w:rsidRDefault="00775E92">
      <w:pPr>
        <w:pStyle w:val="a3"/>
        <w:rPr>
          <w:rFonts w:eastAsia="한양신명조" w:hint="eastAsia"/>
        </w:rPr>
      </w:pPr>
    </w:p>
    <w:p w:rsidR="007B50EF" w:rsidRDefault="007B50EF" w:rsidP="007B50EF">
      <w:pPr>
        <w:pStyle w:val="a3"/>
        <w:spacing w:line="312" w:lineRule="auto"/>
      </w:pPr>
      <w:bookmarkStart w:id="12" w:name="OLE_LINK12"/>
      <w:bookmarkStart w:id="13" w:name="OLE_LINK11"/>
      <w:r>
        <w:rPr>
          <w:rFonts w:ascii="한양신명조" w:eastAsia="한양신명조" w:hint="eastAsia"/>
          <w:b/>
          <w:bCs/>
          <w:sz w:val="24"/>
          <w:szCs w:val="24"/>
        </w:rPr>
        <w:t>연구지원사업 선정</w:t>
      </w:r>
    </w:p>
    <w:p w:rsidR="007B50EF" w:rsidRDefault="007B50EF" w:rsidP="007B50EF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52AF0935" wp14:editId="200126E0">
                <wp:extent cx="5366385" cy="0"/>
                <wp:effectExtent l="5397" t="5397" r="5397" b="5397"/>
                <wp:docPr id="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82BD93" id="shape10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" strokeweight=".85pt">
                <o:lock v:ext="edit" shapetype="f"/>
                <w10:anchorlock/>
              </v:line>
            </w:pict>
          </mc:Fallback>
        </mc:AlternateContent>
      </w:r>
    </w:p>
    <w:bookmarkEnd w:id="12"/>
    <w:p w:rsidR="007B50EF" w:rsidRDefault="007B50EF" w:rsidP="007B50EF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202</w:t>
      </w:r>
      <w:r>
        <w:rPr>
          <w:rFonts w:ascii="한양신명조" w:eastAsia="한양신명조"/>
        </w:rPr>
        <w:t>5.6</w:t>
      </w:r>
      <w:r>
        <w:rPr>
          <w:rFonts w:ascii="한양신명조" w:eastAsia="한양신명조" w:hint="eastAsia"/>
        </w:rPr>
        <w:t>.</w:t>
      </w:r>
      <w:r>
        <w:tab/>
      </w:r>
      <w:r>
        <w:tab/>
      </w:r>
      <w:r>
        <w:tab/>
      </w:r>
      <w:r>
        <w:rPr>
          <w:rFonts w:ascii="한양신명조" w:eastAsia="한양신명조" w:hint="eastAsia"/>
        </w:rPr>
        <w:t>2</w:t>
      </w:r>
      <w:r>
        <w:rPr>
          <w:rFonts w:ascii="한양신명조" w:eastAsia="한양신명조"/>
        </w:rPr>
        <w:t>025</w:t>
      </w:r>
      <w:r>
        <w:rPr>
          <w:rFonts w:ascii="한양신명조" w:eastAsia="한양신명조" w:hint="eastAsia"/>
        </w:rPr>
        <w:t xml:space="preserve">년도 인문사회학술연구교수 </w:t>
      </w:r>
      <w:r>
        <w:rPr>
          <w:rFonts w:ascii="한양신명조" w:eastAsia="한양신명조"/>
        </w:rPr>
        <w:t>B</w:t>
      </w:r>
      <w:r>
        <w:rPr>
          <w:rFonts w:ascii="한양신명조" w:eastAsia="한양신명조" w:hint="eastAsia"/>
        </w:rPr>
        <w:t xml:space="preserve">유형 </w:t>
      </w:r>
      <w:r>
        <w:rPr>
          <w:rFonts w:ascii="한양신명조" w:eastAsia="한양신명조"/>
        </w:rPr>
        <w:t>(</w:t>
      </w:r>
      <w:r>
        <w:rPr>
          <w:rFonts w:ascii="한양신명조" w:eastAsia="한양신명조" w:hint="eastAsia"/>
        </w:rPr>
        <w:t>한국연구재단)</w:t>
      </w:r>
    </w:p>
    <w:p w:rsidR="007B50EF" w:rsidRDefault="007B50EF" w:rsidP="007B50EF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202</w:t>
      </w:r>
      <w:r>
        <w:rPr>
          <w:rFonts w:ascii="한양신명조" w:eastAsia="한양신명조"/>
        </w:rPr>
        <w:t>3.5</w:t>
      </w:r>
      <w:r>
        <w:rPr>
          <w:rFonts w:ascii="한양신명조" w:eastAsia="한양신명조" w:hint="eastAsia"/>
        </w:rPr>
        <w:t>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  <w:t>2</w:t>
      </w:r>
      <w:r>
        <w:rPr>
          <w:rFonts w:ascii="한양신명조" w:eastAsia="한양신명조"/>
        </w:rPr>
        <w:t>023</w:t>
      </w:r>
      <w:r>
        <w:rPr>
          <w:rFonts w:ascii="한양신명조" w:eastAsia="한양신명조" w:hint="eastAsia"/>
        </w:rPr>
        <w:t xml:space="preserve">년도 </w:t>
      </w:r>
      <w:r>
        <w:rPr>
          <w:rFonts w:ascii="한양신명조" w:eastAsia="한양신명조"/>
        </w:rPr>
        <w:t>2</w:t>
      </w:r>
      <w:r>
        <w:rPr>
          <w:rFonts w:ascii="한양신명조" w:eastAsia="한양신명조" w:hint="eastAsia"/>
        </w:rPr>
        <w:t>학기 미래기초학문분야 기반조성사업</w:t>
      </w:r>
    </w:p>
    <w:p w:rsidR="007B50EF" w:rsidRDefault="007B50EF" w:rsidP="007B50EF">
      <w:pPr>
        <w:pStyle w:val="a3"/>
        <w:rPr>
          <w:rFonts w:ascii="한양신명조" w:eastAsia="한양신명조"/>
        </w:rPr>
      </w:pP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  <w:t>(</w:t>
      </w:r>
      <w:r>
        <w:rPr>
          <w:rFonts w:ascii="한양신명조" w:eastAsia="한양신명조" w:hint="eastAsia"/>
        </w:rPr>
        <w:t>사회과학인력육성사업)</w:t>
      </w:r>
      <w:r>
        <w:rPr>
          <w:rFonts w:ascii="한양신명조" w:eastAsia="한양신명조"/>
        </w:rPr>
        <w:t xml:space="preserve"> (</w:t>
      </w:r>
      <w:r>
        <w:rPr>
          <w:rFonts w:ascii="한양신명조" w:eastAsia="한양신명조" w:hint="eastAsia"/>
        </w:rPr>
        <w:t>서울대학교 사회과학대학)</w:t>
      </w:r>
    </w:p>
    <w:p w:rsidR="007B50EF" w:rsidRDefault="007B50EF" w:rsidP="007B50EF">
      <w:pPr>
        <w:pStyle w:val="a3"/>
        <w:rPr>
          <w:rFonts w:ascii="한양신명조" w:eastAsia="한양신명조"/>
        </w:rPr>
      </w:pPr>
      <w:bookmarkStart w:id="14" w:name="OLE_LINK13"/>
      <w:r>
        <w:rPr>
          <w:rFonts w:ascii="한양신명조" w:eastAsia="한양신명조" w:hint="eastAsia"/>
        </w:rPr>
        <w:t>201</w:t>
      </w:r>
      <w:r>
        <w:rPr>
          <w:rFonts w:ascii="한양신명조" w:eastAsia="한양신명조"/>
        </w:rPr>
        <w:t>9.11</w:t>
      </w:r>
      <w:r>
        <w:rPr>
          <w:rFonts w:ascii="한양신명조" w:eastAsia="한양신명조" w:hint="eastAsia"/>
        </w:rPr>
        <w:t>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  <w:t>2</w:t>
      </w:r>
      <w:r>
        <w:rPr>
          <w:rFonts w:ascii="한양신명조" w:eastAsia="한양신명조"/>
        </w:rPr>
        <w:t>019</w:t>
      </w:r>
      <w:r>
        <w:rPr>
          <w:rFonts w:ascii="한양신명조" w:eastAsia="한양신명조" w:hint="eastAsia"/>
        </w:rPr>
        <w:t>년도 서울대학교 일본연구소 대학원생 현지자료조사</w:t>
      </w:r>
    </w:p>
    <w:bookmarkEnd w:id="14"/>
    <w:p w:rsidR="00C17A1A" w:rsidRPr="007B50EF" w:rsidRDefault="007B50EF" w:rsidP="007B50EF">
      <w:pPr>
        <w:pStyle w:val="a3"/>
      </w:pP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  <w:t>(</w:t>
      </w:r>
      <w:r>
        <w:rPr>
          <w:rFonts w:ascii="한양신명조" w:eastAsia="한양신명조" w:hint="eastAsia"/>
        </w:rPr>
        <w:t>서울대학교 일본연구소)</w:t>
      </w:r>
    </w:p>
    <w:bookmarkEnd w:id="13"/>
    <w:p w:rsidR="007E788B" w:rsidRDefault="007E788B" w:rsidP="007E788B">
      <w:pPr>
        <w:pStyle w:val="a3"/>
        <w:spacing w:line="312" w:lineRule="auto"/>
        <w:rPr>
          <w:rFonts w:ascii="한양신명조" w:eastAsia="한양신명조"/>
          <w:b/>
          <w:bCs/>
          <w:sz w:val="24"/>
          <w:szCs w:val="24"/>
        </w:rPr>
      </w:pPr>
    </w:p>
    <w:p w:rsidR="00775E92" w:rsidRDefault="00775E92" w:rsidP="007E788B">
      <w:pPr>
        <w:pStyle w:val="a3"/>
        <w:spacing w:line="312" w:lineRule="auto"/>
        <w:rPr>
          <w:rFonts w:ascii="한양신명조" w:eastAsia="한양신명조" w:hint="eastAsia"/>
          <w:b/>
          <w:bCs/>
          <w:sz w:val="24"/>
          <w:szCs w:val="24"/>
        </w:rPr>
      </w:pPr>
    </w:p>
    <w:p w:rsidR="00775E92" w:rsidRDefault="00775E92" w:rsidP="007E788B">
      <w:pPr>
        <w:pStyle w:val="a3"/>
        <w:spacing w:line="312" w:lineRule="auto"/>
        <w:rPr>
          <w:rFonts w:ascii="한양신명조" w:eastAsia="한양신명조" w:hint="eastAsia"/>
          <w:b/>
          <w:bCs/>
          <w:sz w:val="24"/>
          <w:szCs w:val="24"/>
        </w:rPr>
      </w:pPr>
    </w:p>
    <w:p w:rsidR="007E788B" w:rsidRDefault="007E788B" w:rsidP="007E788B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외부강연</w:t>
      </w:r>
    </w:p>
    <w:p w:rsidR="007E788B" w:rsidRDefault="007E788B" w:rsidP="007E788B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7028F8D2" wp14:editId="6EDE7BE2">
                <wp:extent cx="5366385" cy="0"/>
                <wp:effectExtent l="5397" t="5397" r="5397" b="5397"/>
                <wp:docPr id="3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2A1448" id="shape10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" strokeweight=".85pt">
                <o:lock v:ext="edit" shapetype="f"/>
                <w10:anchorlock/>
              </v:line>
            </w:pict>
          </mc:Fallback>
        </mc:AlternateContent>
      </w:r>
    </w:p>
    <w:p w:rsidR="007E788B" w:rsidRDefault="007E788B" w:rsidP="007E788B"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전가람, “경복궁: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한국 근현대사의 퍼즐”, 2</w:t>
      </w:r>
      <w:r>
        <w:rPr>
          <w:rFonts w:ascii="한양신명조" w:eastAsia="한양신명조"/>
        </w:rPr>
        <w:t xml:space="preserve">024 </w:t>
      </w:r>
      <w:r>
        <w:rPr>
          <w:rFonts w:ascii="한양신명조" w:eastAsia="한양신명조" w:hint="eastAsia"/>
        </w:rPr>
        <w:t>규장각 여름학교 현지답사 강연,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서울대학교 규장각한국학연구원, 202</w:t>
      </w:r>
      <w:r>
        <w:rPr>
          <w:rFonts w:ascii="한양신명조" w:eastAsia="한양신명조"/>
        </w:rPr>
        <w:t>4.07.12.</w:t>
      </w:r>
    </w:p>
    <w:p w:rsidR="007E788B" w:rsidRDefault="007E788B">
      <w:pPr>
        <w:pStyle w:val="a3"/>
        <w:rPr>
          <w:rFonts w:eastAsia="한양신명조"/>
        </w:rPr>
      </w:pPr>
    </w:p>
    <w:p w:rsidR="00775E92" w:rsidRDefault="00775E92">
      <w:pPr>
        <w:pStyle w:val="a3"/>
        <w:rPr>
          <w:rFonts w:eastAsia="한양신명조"/>
        </w:rPr>
      </w:pPr>
    </w:p>
    <w:p w:rsidR="00C17A1A" w:rsidRDefault="007E788B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lastRenderedPageBreak/>
        <w:t>장학금 및 수상</w:t>
      </w:r>
    </w:p>
    <w:p w:rsidR="00C17A1A" w:rsidRDefault="007E788B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.05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2022.8.</w:t>
      </w:r>
      <w:r>
        <w:tab/>
      </w:r>
      <w:r>
        <w:tab/>
      </w:r>
      <w:r>
        <w:tab/>
      </w:r>
      <w:r>
        <w:rPr>
          <w:rFonts w:ascii="한양신명조" w:eastAsia="한양신명조" w:hint="eastAsia"/>
        </w:rPr>
        <w:t>환경대학원 후기 졸업 우수 논문 표창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2021.4.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  <w:t>환경대학원 조경동문 장학금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2017.11.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  <w:t>중등수업연구발표대회 2위 (대구광역시교육감)</w:t>
      </w:r>
    </w:p>
    <w:p w:rsidR="00C17A1A" w:rsidRDefault="007E788B">
      <w:pPr>
        <w:pStyle w:val="a3"/>
      </w:pPr>
      <w:r>
        <w:rPr>
          <w:rFonts w:ascii="한양신명조" w:eastAsia="한양신명조" w:hint="eastAsia"/>
        </w:rPr>
        <w:t>2017.04.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  <w:t>공군교수연구발표대회 장려 (공군참모총장)</w:t>
      </w:r>
    </w:p>
    <w:p w:rsidR="00C17A1A" w:rsidRDefault="00C17A1A">
      <w:pPr>
        <w:pStyle w:val="a3"/>
        <w:rPr>
          <w:rFonts w:eastAsia="한양신명조"/>
        </w:rPr>
      </w:pPr>
      <w:bookmarkStart w:id="15" w:name="_GoBack"/>
      <w:bookmarkEnd w:id="15"/>
    </w:p>
    <w:p w:rsidR="00C17A1A" w:rsidRDefault="009E1D7B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지금은 이런 일을 하고 있습니다:</w:t>
      </w:r>
    </w:p>
    <w:p w:rsidR="00C17A1A" w:rsidRDefault="007E788B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.05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 w:rsidR="009E1D7B" w:rsidRDefault="009E1D7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</w:t>
      </w:r>
      <w:r>
        <w:rPr>
          <w:rFonts w:ascii="한양신명조" w:eastAsia="한양신명조"/>
        </w:rPr>
        <w:t>025.4.-(</w:t>
      </w:r>
      <w:r>
        <w:rPr>
          <w:rFonts w:ascii="한양신명조" w:eastAsia="한양신명조" w:hint="eastAsia"/>
        </w:rPr>
        <w:t>현재)</w:t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>서울역사박물관 연구용역 연구원</w:t>
      </w:r>
    </w:p>
    <w:p w:rsidR="009E1D7B" w:rsidRDefault="009E1D7B">
      <w:pPr>
        <w:pStyle w:val="a3"/>
        <w:rPr>
          <w:rFonts w:ascii="한양신명조" w:eastAsia="한양신명조"/>
        </w:rPr>
      </w:pP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  <w:t>(</w:t>
      </w:r>
      <w:r>
        <w:rPr>
          <w:rFonts w:ascii="한양신명조" w:eastAsia="한양신명조"/>
        </w:rPr>
        <w:t>“</w:t>
      </w:r>
      <w:r>
        <w:rPr>
          <w:rFonts w:ascii="한양신명조" w:eastAsia="한양신명조" w:hint="eastAsia"/>
        </w:rPr>
        <w:t>방이동 서울생활문화자료조사</w:t>
      </w:r>
      <w:r>
        <w:rPr>
          <w:rFonts w:ascii="한양신명조" w:eastAsia="한양신명조"/>
        </w:rPr>
        <w:t>”</w:t>
      </w:r>
      <w:r>
        <w:rPr>
          <w:rFonts w:ascii="한양신명조" w:eastAsia="한양신명조"/>
        </w:rPr>
        <w:t>)</w:t>
      </w:r>
    </w:p>
    <w:p w:rsidR="00606459" w:rsidRPr="00606459" w:rsidRDefault="00606459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</w:t>
      </w:r>
      <w:r>
        <w:rPr>
          <w:rFonts w:ascii="한양신명조" w:eastAsia="한양신명조"/>
        </w:rPr>
        <w:t>025.3.-</w:t>
      </w:r>
      <w:r>
        <w:rPr>
          <w:rFonts w:ascii="한양신명조" w:eastAsia="한양신명조" w:hint="eastAsia"/>
        </w:rPr>
        <w:t>(현재)</w:t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>강의연구지원조교 (사회학과 김백영 교수)</w:t>
      </w:r>
    </w:p>
    <w:p w:rsidR="009E1D7B" w:rsidRDefault="009E1D7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</w:t>
      </w:r>
      <w:r>
        <w:rPr>
          <w:rFonts w:ascii="한양신명조" w:eastAsia="한양신명조"/>
        </w:rPr>
        <w:t>025.3.-</w:t>
      </w:r>
      <w:r>
        <w:rPr>
          <w:rFonts w:ascii="한양신명조" w:eastAsia="한양신명조" w:hint="eastAsia"/>
        </w:rPr>
        <w:t>(현재)</w:t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>서울대학교 아시아연구소 동북아시아센터 연구보조원</w:t>
      </w:r>
    </w:p>
    <w:p w:rsidR="009E1D7B" w:rsidRDefault="009E1D7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</w:t>
      </w:r>
      <w:r>
        <w:rPr>
          <w:rFonts w:ascii="한양신명조" w:eastAsia="한양신명조"/>
        </w:rPr>
        <w:t>025.1.-(</w:t>
      </w:r>
      <w:r>
        <w:rPr>
          <w:rFonts w:ascii="한양신명조" w:eastAsia="한양신명조" w:hint="eastAsia"/>
        </w:rPr>
        <w:t>현재)</w:t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>도시사학회 총무간사</w:t>
      </w:r>
    </w:p>
    <w:p w:rsidR="009E1D7B" w:rsidRDefault="009E1D7B">
      <w:pPr>
        <w:pStyle w:val="a3"/>
        <w:rPr>
          <w:rFonts w:ascii="한양신명조" w:eastAsia="한양신명조"/>
        </w:rPr>
      </w:pPr>
    </w:p>
    <w:p w:rsidR="009E1D7B" w:rsidRDefault="009E1D7B" w:rsidP="009E1D7B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과거에는 이런 일을 했습니다:</w:t>
      </w:r>
    </w:p>
    <w:p w:rsidR="009E1D7B" w:rsidRPr="009E1D7B" w:rsidRDefault="009E1D7B" w:rsidP="009E1D7B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7C822147" wp14:editId="27439B9A">
                <wp:extent cx="5366385" cy="0"/>
                <wp:effectExtent l="5397" t="5397" r="5397" b="5397"/>
                <wp:docPr id="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DDED5E" id="shape103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" strokeweight=".85pt">
                <o:lock v:ext="edit" shapetype="f"/>
                <w10:anchorlock/>
              </v:line>
            </w:pict>
          </mc:Fallback>
        </mc:AlternateConten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 xml:space="preserve">2023.7. </w:t>
      </w:r>
      <w:r w:rsidR="009E1D7B">
        <w:rPr>
          <w:rFonts w:ascii="한양신명조" w:eastAsia="한양신명조"/>
        </w:rPr>
        <w:t>–</w:t>
      </w:r>
      <w:r>
        <w:rPr>
          <w:rFonts w:ascii="한양신명조" w:eastAsia="한양신명조" w:hint="eastAsia"/>
        </w:rPr>
        <w:t xml:space="preserve"> </w:t>
      </w:r>
      <w:r w:rsidR="009E1D7B">
        <w:rPr>
          <w:rFonts w:ascii="한양신명조" w:eastAsia="한양신명조" w:hint="eastAsia"/>
        </w:rPr>
        <w:t>2</w:t>
      </w:r>
      <w:r w:rsidR="009E1D7B">
        <w:rPr>
          <w:rFonts w:ascii="한양신명조" w:eastAsia="한양신명조"/>
        </w:rPr>
        <w:t>025.2.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  <w:t xml:space="preserve">서울대학교 규장각한국학연구원 조교 </w:t>
      </w:r>
    </w:p>
    <w:p w:rsidR="009E1D7B" w:rsidRDefault="009E1D7B">
      <w:pPr>
        <w:pStyle w:val="a3"/>
        <w:rPr>
          <w:rFonts w:ascii="한양신명조" w:eastAsia="한양신명조"/>
        </w:rPr>
      </w:pP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  <w:t>(</w:t>
      </w:r>
      <w:r>
        <w:rPr>
          <w:rFonts w:ascii="한양신명조" w:eastAsia="한양신명조" w:hint="eastAsia"/>
        </w:rPr>
        <w:t>학술교육부 및 한국학연구사업지원실)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 xml:space="preserve">2022.3. - 2023.6. </w:t>
      </w:r>
      <w:r>
        <w:tab/>
      </w:r>
      <w:r>
        <w:tab/>
      </w:r>
      <w:r>
        <w:rPr>
          <w:rFonts w:ascii="한양신명조" w:eastAsia="한양신명조" w:hint="eastAsia"/>
        </w:rPr>
        <w:t>영남중학교 국어과 강사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2021.11.-2022.12.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  <w:t>국립민속박물관 파주관 연구용역 자문위원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 xml:space="preserve">                                (”국립민속박물관 파주관 야외공간 활용 방안 연구”) </w:t>
      </w:r>
    </w:p>
    <w:p w:rsidR="009E1D7B" w:rsidRDefault="009E1D7B">
      <w:pPr>
        <w:pStyle w:val="a3"/>
        <w:rPr>
          <w:rFonts w:ascii="한양신명조" w:eastAsia="한양신명조"/>
        </w:rPr>
      </w:pPr>
      <w:r>
        <w:rPr>
          <w:rFonts w:ascii="한양신명조" w:eastAsia="한양신명조"/>
        </w:rPr>
        <w:t xml:space="preserve">2021.10. </w:t>
      </w:r>
      <w:r>
        <w:rPr>
          <w:rFonts w:ascii="한양신명조" w:eastAsia="한양신명조"/>
        </w:rPr>
        <w:t>–</w:t>
      </w:r>
      <w:r>
        <w:rPr>
          <w:rFonts w:ascii="한양신명조" w:eastAsia="한양신명조"/>
        </w:rPr>
        <w:t xml:space="preserve"> 2022.11.</w:t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>“</w:t>
      </w:r>
      <w:r>
        <w:rPr>
          <w:rFonts w:ascii="한양신명조" w:eastAsia="한양신명조" w:hint="eastAsia"/>
        </w:rPr>
        <w:t>서울학의 형성과 변화</w:t>
      </w:r>
      <w:r>
        <w:rPr>
          <w:rFonts w:ascii="한양신명조" w:eastAsia="한양신명조"/>
        </w:rPr>
        <w:t xml:space="preserve">: </w:t>
      </w:r>
      <w:r>
        <w:rPr>
          <w:rFonts w:ascii="한양신명조" w:eastAsia="한양신명조" w:hint="eastAsia"/>
        </w:rPr>
        <w:t>개발의 공간학에서 장소의 지형학으로</w:t>
      </w:r>
      <w:r>
        <w:rPr>
          <w:rFonts w:ascii="한양신명조" w:eastAsia="한양신명조"/>
        </w:rPr>
        <w:t>”</w:t>
      </w:r>
    </w:p>
    <w:p w:rsidR="009E1D7B" w:rsidRDefault="009E1D7B">
      <w:pPr>
        <w:pStyle w:val="a3"/>
        <w:rPr>
          <w:rFonts w:ascii="한양신명조" w:eastAsia="한양신명조"/>
        </w:rPr>
      </w:pP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 xml:space="preserve">연구보조원 </w:t>
      </w:r>
      <w:r>
        <w:rPr>
          <w:rFonts w:ascii="한양신명조" w:eastAsia="한양신명조"/>
        </w:rPr>
        <w:t>(</w:t>
      </w:r>
      <w:r>
        <w:rPr>
          <w:rFonts w:ascii="한양신명조" w:eastAsia="한양신명조" w:hint="eastAsia"/>
        </w:rPr>
        <w:t>연구책임자: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김백영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교수)</w:t>
      </w:r>
    </w:p>
    <w:p w:rsidR="009E1D7B" w:rsidRDefault="009E1D7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</w:t>
      </w:r>
      <w:r>
        <w:rPr>
          <w:rFonts w:ascii="한양신명조" w:eastAsia="한양신명조"/>
        </w:rPr>
        <w:t>021.6. - 2023.2.</w:t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>“</w:t>
      </w:r>
      <w:r>
        <w:rPr>
          <w:rFonts w:ascii="한양신명조" w:eastAsia="한양신명조" w:hint="eastAsia"/>
        </w:rPr>
        <w:t>미군정기 귀환자 아카이브</w:t>
      </w:r>
      <w:r>
        <w:rPr>
          <w:rFonts w:ascii="한양신명조" w:eastAsia="한양신명조"/>
        </w:rPr>
        <w:t xml:space="preserve">: </w:t>
      </w:r>
      <w:r>
        <w:rPr>
          <w:rFonts w:ascii="한양신명조" w:eastAsia="한양신명조" w:hint="eastAsia"/>
        </w:rPr>
        <w:t>역사적,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사회적,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의학사적 실체와</w:t>
      </w:r>
    </w:p>
    <w:p w:rsidR="009E1D7B" w:rsidRDefault="009E1D7B">
      <w:pPr>
        <w:pStyle w:val="a3"/>
        <w:rPr>
          <w:rFonts w:ascii="한양신명조" w:eastAsia="한양신명조"/>
        </w:rPr>
      </w:pP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>데이터 시각화</w:t>
      </w:r>
      <w:r>
        <w:rPr>
          <w:rFonts w:ascii="한양신명조" w:eastAsia="한양신명조"/>
        </w:rPr>
        <w:t>”</w:t>
      </w:r>
      <w:r>
        <w:rPr>
          <w:rFonts w:ascii="한양신명조" w:eastAsia="한양신명조"/>
        </w:rPr>
        <w:t>(</w:t>
      </w:r>
      <w:r>
        <w:rPr>
          <w:rFonts w:ascii="한양신명조" w:eastAsia="한양신명조" w:hint="eastAsia"/>
        </w:rPr>
        <w:t>공동연구)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김백영 교수 연구보조원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2021.1. - 2021.12.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  <w:t>공간잇기 지역·사람·이야기 연구소 객원연구원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2020. 6.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</w:r>
      <w:r w:rsidR="007B50EF"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>“INDUSTIE-S-COPE” 展 공동 기획 및 작가</w:t>
      </w:r>
    </w:p>
    <w:p w:rsidR="00C17A1A" w:rsidRDefault="007E788B">
      <w:pPr>
        <w:pStyle w:val="a3"/>
      </w:pPr>
      <w:r>
        <w:rPr>
          <w:rFonts w:ascii="한양신명조" w:eastAsia="한양신명조" w:hint="eastAsia"/>
        </w:rPr>
        <w:t>2020.5.</w:t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</w:r>
      <w:r>
        <w:rPr>
          <w:rFonts w:ascii="한양신명조" w:eastAsia="한양신명조" w:hint="eastAsia"/>
        </w:rPr>
        <w:tab/>
        <w:t>“DMZ 景, 철원” 展 보조 기획자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2020.3. - 2021.12.</w:t>
      </w:r>
      <w:r>
        <w:tab/>
      </w:r>
      <w:r>
        <w:tab/>
      </w:r>
      <w:r>
        <w:rPr>
          <w:rFonts w:ascii="한양신명조" w:eastAsia="한양신명조" w:hint="eastAsia"/>
        </w:rPr>
        <w:t>대광고등학교 국어과 강사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2019.10. - 2019.12.</w:t>
      </w:r>
      <w:r>
        <w:tab/>
      </w:r>
      <w:r>
        <w:tab/>
      </w:r>
      <w:r>
        <w:rPr>
          <w:rFonts w:ascii="한양신명조" w:eastAsia="한양신명조" w:hint="eastAsia"/>
        </w:rPr>
        <w:t>선일이비즈니스고등학교 국어과 강사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lastRenderedPageBreak/>
        <w:t>2018.3. - 2019.2.</w:t>
      </w:r>
      <w:r>
        <w:tab/>
      </w:r>
      <w:r>
        <w:tab/>
      </w:r>
      <w:r>
        <w:rPr>
          <w:rFonts w:ascii="한양신명조" w:eastAsia="한양신명조" w:hint="eastAsia"/>
        </w:rPr>
        <w:t>영남고등학교 국어과 교사</w:t>
      </w:r>
    </w:p>
    <w:p w:rsidR="00C17A1A" w:rsidRDefault="007E788B"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2016.6. - 2017.12.</w:t>
      </w:r>
      <w:r>
        <w:tab/>
      </w:r>
      <w:r>
        <w:tab/>
      </w:r>
      <w:r>
        <w:rPr>
          <w:rFonts w:ascii="한양신명조" w:eastAsia="한양신명조" w:hint="eastAsia"/>
        </w:rPr>
        <w:t>공군항공과학고등학교 국어교관</w:t>
      </w:r>
    </w:p>
    <w:p w:rsidR="009E1D7B" w:rsidRDefault="009E1D7B">
      <w:pPr>
        <w:pStyle w:val="a3"/>
      </w:pPr>
      <w:r>
        <w:rPr>
          <w:rFonts w:ascii="한양신명조" w:eastAsia="한양신명조" w:hint="eastAsia"/>
        </w:rPr>
        <w:t>2</w:t>
      </w:r>
      <w:r>
        <w:rPr>
          <w:rFonts w:ascii="한양신명조" w:eastAsia="한양신명조"/>
        </w:rPr>
        <w:t xml:space="preserve">015.4. </w:t>
      </w:r>
      <w:r>
        <w:rPr>
          <w:rFonts w:ascii="한양신명조" w:eastAsia="한양신명조"/>
        </w:rPr>
        <w:t>–</w:t>
      </w:r>
      <w:r>
        <w:rPr>
          <w:rFonts w:ascii="한양신명조" w:eastAsia="한양신명조"/>
        </w:rPr>
        <w:t xml:space="preserve"> 2015.12.</w:t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>서울대학교 어린이병원학교 국어교사</w:t>
      </w:r>
    </w:p>
    <w:sectPr w:rsidR="009E1D7B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49" w:rsidRDefault="00034A49" w:rsidP="007B50EF">
      <w:pPr>
        <w:spacing w:after="0" w:line="240" w:lineRule="auto"/>
      </w:pPr>
      <w:r>
        <w:separator/>
      </w:r>
    </w:p>
  </w:endnote>
  <w:endnote w:type="continuationSeparator" w:id="0">
    <w:p w:rsidR="00034A49" w:rsidRDefault="00034A49" w:rsidP="007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49" w:rsidRDefault="00034A49" w:rsidP="007B50EF">
      <w:pPr>
        <w:spacing w:after="0" w:line="240" w:lineRule="auto"/>
      </w:pPr>
      <w:r>
        <w:separator/>
      </w:r>
    </w:p>
  </w:footnote>
  <w:footnote w:type="continuationSeparator" w:id="0">
    <w:p w:rsidR="00034A49" w:rsidRDefault="00034A49" w:rsidP="007B5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1A"/>
    <w:rsid w:val="00034A49"/>
    <w:rsid w:val="001231BF"/>
    <w:rsid w:val="004125EC"/>
    <w:rsid w:val="00606459"/>
    <w:rsid w:val="00775E92"/>
    <w:rsid w:val="007B50EF"/>
    <w:rsid w:val="007E788B"/>
    <w:rsid w:val="00890A6C"/>
    <w:rsid w:val="009E1D7B"/>
    <w:rsid w:val="00B076FE"/>
    <w:rsid w:val="00B3137B"/>
    <w:rsid w:val="00C17A1A"/>
    <w:rsid w:val="00CE7FEB"/>
    <w:rsid w:val="00F6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65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7B50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B50EF"/>
  </w:style>
  <w:style w:type="paragraph" w:styleId="a6">
    <w:name w:val="footer"/>
    <w:basedOn w:val="a"/>
    <w:link w:val="Char0"/>
    <w:uiPriority w:val="99"/>
    <w:unhideWhenUsed/>
    <w:rsid w:val="007B50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B50EF"/>
  </w:style>
  <w:style w:type="table" w:styleId="a7">
    <w:name w:val="Table Grid"/>
    <w:basedOn w:val="a1"/>
    <w:uiPriority w:val="57"/>
    <w:rsid w:val="0077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ldong@snu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2025-09-10T09:26:00Z</dcterms:created>
  <dcterms:modified xsi:type="dcterms:W3CDTF">2025-09-10T09:26:00Z</dcterms:modified>
  <cp:version>1100.0100.01</cp:version>
</cp:coreProperties>
</file>